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00" w:rsidRPr="00DD2CC3" w:rsidRDefault="00206E6D" w:rsidP="002D2D70">
      <w:pPr>
        <w:pStyle w:val="BodyText"/>
        <w:spacing w:before="4"/>
        <w:ind w:right="-630" w:firstLine="270"/>
        <w:rPr>
          <w:rFonts w:ascii="Arial Narrow" w:hAnsi="Arial Narrow" w:cstheme="minorHAnsi"/>
          <w:sz w:val="24"/>
          <w:szCs w:val="24"/>
        </w:rPr>
      </w:pPr>
      <w:r w:rsidRPr="00206E6D">
        <w:rPr>
          <w:rFonts w:ascii="Arial Narrow" w:hAnsi="Arial Narrow" w:cstheme="minorHAnsi"/>
          <w:b w:val="0"/>
          <w:noProof/>
          <w:sz w:val="24"/>
          <w:szCs w:val="24"/>
        </w:rPr>
        <w:pict>
          <v:rect id="_x0000_s1038" style="position:absolute;left:0;text-align:left;margin-left:348.8pt;margin-top:-3.45pt;width:110.5pt;height:112.75pt;flip:x;z-index:251660288;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8" inset="21.6pt,21.6pt,21.6pt,21.6pt">
              <w:txbxContent>
                <w:p w:rsidR="00072B17" w:rsidRPr="00227AA0" w:rsidRDefault="00072B17" w:rsidP="00B31C70">
                  <w:pPr>
                    <w:rPr>
                      <w:b/>
                      <w:color w:val="000000" w:themeColor="text1"/>
                      <w:sz w:val="20"/>
                      <w:szCs w:val="20"/>
                    </w:rPr>
                  </w:pPr>
                  <w:r w:rsidRPr="00227AA0">
                    <w:rPr>
                      <w:b/>
                      <w:color w:val="000000" w:themeColor="text1"/>
                      <w:sz w:val="20"/>
                      <w:szCs w:val="20"/>
                    </w:rPr>
                    <w:t xml:space="preserve">NSDA Reference </w:t>
                  </w:r>
                </w:p>
                <w:p w:rsidR="00072B17" w:rsidRPr="00227AA0" w:rsidRDefault="00072B17" w:rsidP="00B31C70">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95499F" w:rsidRPr="00DD2CC3" w:rsidRDefault="0095499F" w:rsidP="00971600">
      <w:pPr>
        <w:pStyle w:val="BodyText"/>
        <w:spacing w:before="4"/>
        <w:ind w:firstLine="270"/>
        <w:rPr>
          <w:rFonts w:ascii="Arial Narrow" w:hAnsi="Arial Narrow" w:cstheme="minorHAnsi"/>
          <w:sz w:val="24"/>
          <w:szCs w:val="24"/>
        </w:rPr>
      </w:pPr>
    </w:p>
    <w:p w:rsidR="0095499F" w:rsidRPr="00DD2CC3" w:rsidRDefault="0095499F" w:rsidP="00971600">
      <w:pPr>
        <w:pStyle w:val="BodyText"/>
        <w:spacing w:before="4"/>
        <w:ind w:firstLine="270"/>
        <w:rPr>
          <w:rFonts w:ascii="Arial Narrow" w:hAnsi="Arial Narrow" w:cstheme="minorHAnsi"/>
          <w:sz w:val="24"/>
          <w:szCs w:val="24"/>
        </w:rPr>
      </w:pPr>
    </w:p>
    <w:p w:rsidR="0095499F" w:rsidRPr="00DD2CC3" w:rsidRDefault="0095499F" w:rsidP="00971600">
      <w:pPr>
        <w:pStyle w:val="BodyText"/>
        <w:spacing w:before="4"/>
        <w:ind w:firstLine="270"/>
        <w:rPr>
          <w:rFonts w:ascii="Arial Narrow" w:hAnsi="Arial Narrow" w:cstheme="minorHAnsi"/>
          <w:sz w:val="24"/>
          <w:szCs w:val="24"/>
        </w:rPr>
      </w:pPr>
    </w:p>
    <w:p w:rsidR="00B31C70" w:rsidRPr="00DD2CC3" w:rsidRDefault="00B31C70" w:rsidP="00B31C70">
      <w:pPr>
        <w:pStyle w:val="BodyText"/>
        <w:spacing w:before="4"/>
        <w:ind w:firstLine="270"/>
        <w:rPr>
          <w:rFonts w:ascii="Arial Narrow" w:hAnsi="Arial Narrow" w:cstheme="minorHAnsi"/>
          <w:b w:val="0"/>
          <w:sz w:val="24"/>
          <w:szCs w:val="24"/>
        </w:rPr>
      </w:pPr>
    </w:p>
    <w:p w:rsidR="00B31C70" w:rsidRPr="00DD2CC3" w:rsidRDefault="00B31C70" w:rsidP="00B31C70">
      <w:pPr>
        <w:pStyle w:val="BodyText"/>
        <w:spacing w:before="4"/>
        <w:ind w:firstLine="270"/>
        <w:rPr>
          <w:rFonts w:ascii="Arial Narrow" w:hAnsi="Arial Narrow" w:cstheme="minorHAnsi"/>
          <w:b w:val="0"/>
          <w:sz w:val="24"/>
          <w:szCs w:val="24"/>
        </w:rPr>
      </w:pPr>
    </w:p>
    <w:p w:rsidR="00B31C70" w:rsidRPr="00DD2CC3" w:rsidRDefault="00B31C70" w:rsidP="00B31C70">
      <w:pPr>
        <w:pStyle w:val="BodyText"/>
        <w:spacing w:before="4"/>
        <w:ind w:firstLine="270"/>
        <w:rPr>
          <w:rFonts w:ascii="Arial Narrow" w:hAnsi="Arial Narrow" w:cstheme="minorHAnsi"/>
          <w:b w:val="0"/>
          <w:sz w:val="24"/>
          <w:szCs w:val="24"/>
        </w:rPr>
      </w:pPr>
    </w:p>
    <w:p w:rsidR="00B31C70" w:rsidRPr="00DD2CC3" w:rsidRDefault="00B31C70" w:rsidP="00B31C70">
      <w:pPr>
        <w:pStyle w:val="BodyText"/>
        <w:spacing w:before="4"/>
        <w:ind w:firstLine="270"/>
        <w:rPr>
          <w:rFonts w:ascii="Arial Narrow" w:hAnsi="Arial Narrow"/>
          <w:b w:val="0"/>
          <w:sz w:val="24"/>
          <w:szCs w:val="24"/>
        </w:rPr>
      </w:pPr>
    </w:p>
    <w:p w:rsidR="00B31C70" w:rsidRPr="00DD2CC3" w:rsidRDefault="00B31C70" w:rsidP="00B31C70">
      <w:pPr>
        <w:pStyle w:val="BodyText"/>
        <w:spacing w:before="4"/>
        <w:ind w:firstLine="270"/>
        <w:rPr>
          <w:rFonts w:ascii="Arial Narrow" w:hAnsi="Arial Narrow"/>
          <w:b w:val="0"/>
          <w:sz w:val="24"/>
          <w:szCs w:val="24"/>
        </w:rPr>
      </w:pPr>
    </w:p>
    <w:p w:rsidR="00B31C70" w:rsidRPr="00DD2CC3" w:rsidRDefault="00B31C70" w:rsidP="00B31C70">
      <w:pPr>
        <w:pStyle w:val="BodyText"/>
        <w:spacing w:before="4"/>
        <w:ind w:firstLine="270"/>
        <w:rPr>
          <w:rFonts w:ascii="Arial Narrow" w:hAnsi="Arial Narrow"/>
          <w:b w:val="0"/>
          <w:sz w:val="24"/>
          <w:szCs w:val="24"/>
        </w:rPr>
      </w:pPr>
    </w:p>
    <w:p w:rsidR="00B31C70" w:rsidRPr="00DD2CC3" w:rsidRDefault="00B31C70" w:rsidP="00B31C70">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firstLine="270"/>
        <w:jc w:val="center"/>
        <w:rPr>
          <w:rFonts w:ascii="Arial Narrow" w:hAnsi="Arial Narrow" w:cstheme="minorHAnsi"/>
          <w:b w:val="0"/>
          <w:color w:val="FFFFFF" w:themeColor="background1"/>
          <w:sz w:val="24"/>
          <w:szCs w:val="24"/>
        </w:rPr>
      </w:pPr>
      <w:r w:rsidRPr="00DD2CC3">
        <w:rPr>
          <w:rFonts w:ascii="Arial Narrow" w:hAnsi="Arial Narrow" w:cstheme="minorHAnsi"/>
          <w:color w:val="FFFFFF" w:themeColor="background1"/>
          <w:sz w:val="24"/>
          <w:szCs w:val="24"/>
        </w:rPr>
        <w:t>CONTACT DETAILS OF THE AWARDING BODY FOR THE QUALIFICATION</w:t>
      </w:r>
    </w:p>
    <w:p w:rsidR="00B31C70" w:rsidRPr="00DD2CC3" w:rsidRDefault="00B31C70" w:rsidP="00B31C70">
      <w:pPr>
        <w:rPr>
          <w:rFonts w:ascii="Arial Narrow" w:hAnsi="Arial Narrow" w:cstheme="minorHAnsi"/>
          <w:sz w:val="24"/>
          <w:szCs w:val="24"/>
        </w:rPr>
      </w:pPr>
    </w:p>
    <w:p w:rsidR="00B31C70" w:rsidRPr="00DD2CC3" w:rsidRDefault="00B31C70" w:rsidP="00B31C70">
      <w:pPr>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B31C70" w:rsidRPr="00DD2CC3" w:rsidTr="00072B17">
        <w:trPr>
          <w:trHeight w:val="7590"/>
        </w:trPr>
        <w:tc>
          <w:tcPr>
            <w:tcW w:w="9450" w:type="dxa"/>
          </w:tcPr>
          <w:p w:rsidR="00B31C70" w:rsidRPr="00DD2CC3" w:rsidRDefault="00B31C70" w:rsidP="00B31C70">
            <w:pPr>
              <w:pStyle w:val="ListParagraph"/>
              <w:widowControl/>
              <w:numPr>
                <w:ilvl w:val="0"/>
                <w:numId w:val="45"/>
              </w:numPr>
              <w:tabs>
                <w:tab w:val="left" w:pos="1170"/>
              </w:tabs>
              <w:spacing w:line="276" w:lineRule="auto"/>
              <w:ind w:left="450"/>
              <w:contextualSpacing/>
              <w:rPr>
                <w:rFonts w:ascii="Arial Narrow" w:hAnsi="Arial Narrow" w:cstheme="minorHAnsi"/>
                <w:b/>
                <w:color w:val="632423" w:themeColor="accent2" w:themeShade="80"/>
                <w:sz w:val="24"/>
                <w:szCs w:val="24"/>
              </w:rPr>
            </w:pPr>
            <w:r w:rsidRPr="00DD2CC3">
              <w:rPr>
                <w:rFonts w:ascii="Arial Narrow" w:hAnsi="Arial Narrow" w:cstheme="minorHAnsi"/>
                <w:b/>
                <w:color w:val="632423" w:themeColor="accent2" w:themeShade="80"/>
                <w:sz w:val="24"/>
                <w:szCs w:val="24"/>
              </w:rPr>
              <w:t>Name and address of awarding body:</w:t>
            </w:r>
          </w:p>
          <w:p w:rsidR="00B31C70" w:rsidRPr="00DD2CC3" w:rsidRDefault="00B31C70" w:rsidP="00072B17">
            <w:pPr>
              <w:tabs>
                <w:tab w:val="left" w:pos="1170"/>
              </w:tabs>
              <w:ind w:left="450"/>
              <w:rPr>
                <w:rFonts w:ascii="Arial Narrow" w:hAnsi="Arial Narrow" w:cstheme="minorHAnsi"/>
                <w:b/>
                <w:color w:val="002060"/>
                <w:sz w:val="24"/>
                <w:szCs w:val="24"/>
              </w:rPr>
            </w:pPr>
          </w:p>
          <w:p w:rsidR="00B31C70" w:rsidRPr="00DD2CC3" w:rsidRDefault="00B31C70" w:rsidP="00072B17">
            <w:pPr>
              <w:tabs>
                <w:tab w:val="left" w:pos="1170"/>
              </w:tabs>
              <w:ind w:left="450"/>
              <w:rPr>
                <w:rFonts w:ascii="Arial Narrow" w:hAnsi="Arial Narrow" w:cstheme="minorHAnsi"/>
                <w:b/>
                <w:color w:val="17365D" w:themeColor="text2" w:themeShade="BF"/>
                <w:sz w:val="24"/>
                <w:szCs w:val="24"/>
              </w:rPr>
            </w:pPr>
            <w:r w:rsidRPr="00DD2CC3">
              <w:rPr>
                <w:rFonts w:ascii="Arial Narrow" w:hAnsi="Arial Narrow" w:cstheme="minorHAnsi"/>
                <w:b/>
                <w:color w:val="17365D" w:themeColor="text2" w:themeShade="BF"/>
                <w:sz w:val="24"/>
                <w:szCs w:val="24"/>
              </w:rPr>
              <w:t>National Academy of RUDSETI</w:t>
            </w:r>
          </w:p>
          <w:p w:rsidR="00B31C70" w:rsidRPr="00DD2CC3" w:rsidRDefault="00B31C70" w:rsidP="00072B17">
            <w:pPr>
              <w:tabs>
                <w:tab w:val="left" w:pos="1170"/>
              </w:tabs>
              <w:ind w:left="450"/>
              <w:rPr>
                <w:rFonts w:ascii="Arial Narrow" w:hAnsi="Arial Narrow" w:cstheme="minorHAnsi"/>
                <w:b/>
                <w:color w:val="17365D" w:themeColor="text2" w:themeShade="BF"/>
                <w:sz w:val="24"/>
                <w:szCs w:val="24"/>
              </w:rPr>
            </w:pPr>
            <w:r w:rsidRPr="00DD2CC3">
              <w:rPr>
                <w:rFonts w:ascii="Arial Narrow" w:hAnsi="Arial Narrow" w:cstheme="minorHAnsi"/>
                <w:b/>
                <w:color w:val="17365D" w:themeColor="text2" w:themeShade="BF"/>
                <w:sz w:val="24"/>
                <w:szCs w:val="24"/>
              </w:rPr>
              <w:t>Chitrapur Bhavan</w:t>
            </w:r>
          </w:p>
          <w:p w:rsidR="00B31C70" w:rsidRPr="00DD2CC3" w:rsidRDefault="00B31C70" w:rsidP="00072B17">
            <w:pPr>
              <w:tabs>
                <w:tab w:val="left" w:pos="1170"/>
              </w:tabs>
              <w:ind w:left="450"/>
              <w:rPr>
                <w:rFonts w:ascii="Arial Narrow" w:hAnsi="Arial Narrow" w:cstheme="minorHAnsi"/>
                <w:b/>
                <w:color w:val="17365D" w:themeColor="text2" w:themeShade="BF"/>
                <w:sz w:val="24"/>
                <w:szCs w:val="24"/>
              </w:rPr>
            </w:pPr>
            <w:r w:rsidRPr="00DD2CC3">
              <w:rPr>
                <w:rFonts w:ascii="Arial Narrow" w:hAnsi="Arial Narrow" w:cstheme="minorHAnsi"/>
                <w:b/>
                <w:color w:val="17365D" w:themeColor="text2" w:themeShade="BF"/>
                <w:sz w:val="24"/>
                <w:szCs w:val="24"/>
              </w:rPr>
              <w:t>15</w:t>
            </w:r>
            <w:r w:rsidRPr="00DD2CC3">
              <w:rPr>
                <w:rFonts w:ascii="Arial Narrow" w:hAnsi="Arial Narrow" w:cstheme="minorHAnsi"/>
                <w:b/>
                <w:color w:val="17365D" w:themeColor="text2" w:themeShade="BF"/>
                <w:sz w:val="24"/>
                <w:szCs w:val="24"/>
                <w:vertAlign w:val="superscript"/>
              </w:rPr>
              <w:t>th</w:t>
            </w:r>
            <w:r w:rsidRPr="00DD2CC3">
              <w:rPr>
                <w:rFonts w:ascii="Arial Narrow" w:hAnsi="Arial Narrow" w:cstheme="minorHAnsi"/>
                <w:b/>
                <w:color w:val="17365D" w:themeColor="text2" w:themeShade="BF"/>
                <w:sz w:val="24"/>
                <w:szCs w:val="24"/>
              </w:rPr>
              <w:t xml:space="preserve"> Cross, 8</w:t>
            </w:r>
            <w:r w:rsidRPr="00DD2CC3">
              <w:rPr>
                <w:rFonts w:ascii="Arial Narrow" w:hAnsi="Arial Narrow" w:cstheme="minorHAnsi"/>
                <w:b/>
                <w:color w:val="17365D" w:themeColor="text2" w:themeShade="BF"/>
                <w:sz w:val="24"/>
                <w:szCs w:val="24"/>
                <w:vertAlign w:val="superscript"/>
              </w:rPr>
              <w:t>th</w:t>
            </w:r>
            <w:r w:rsidRPr="00DD2CC3">
              <w:rPr>
                <w:rFonts w:ascii="Arial Narrow" w:hAnsi="Arial Narrow" w:cstheme="minorHAnsi"/>
                <w:b/>
                <w:color w:val="17365D" w:themeColor="text2" w:themeShade="BF"/>
                <w:sz w:val="24"/>
                <w:szCs w:val="24"/>
              </w:rPr>
              <w:t xml:space="preserve"> Main</w:t>
            </w:r>
          </w:p>
          <w:p w:rsidR="00B31C70" w:rsidRPr="00DD2CC3" w:rsidRDefault="00B31C70" w:rsidP="00072B17">
            <w:pPr>
              <w:tabs>
                <w:tab w:val="left" w:pos="1170"/>
              </w:tabs>
              <w:ind w:left="450"/>
              <w:rPr>
                <w:rFonts w:ascii="Arial Narrow" w:hAnsi="Arial Narrow" w:cstheme="minorHAnsi"/>
                <w:b/>
                <w:color w:val="17365D" w:themeColor="text2" w:themeShade="BF"/>
                <w:sz w:val="24"/>
                <w:szCs w:val="24"/>
              </w:rPr>
            </w:pPr>
            <w:r w:rsidRPr="00DD2CC3">
              <w:rPr>
                <w:rFonts w:ascii="Arial Narrow" w:hAnsi="Arial Narrow" w:cstheme="minorHAnsi"/>
                <w:b/>
                <w:color w:val="17365D" w:themeColor="text2" w:themeShade="BF"/>
                <w:sz w:val="24"/>
                <w:szCs w:val="24"/>
              </w:rPr>
              <w:t>Malleswaram</w:t>
            </w:r>
          </w:p>
          <w:p w:rsidR="00B31C70" w:rsidRPr="00DD2CC3" w:rsidRDefault="00B31C70" w:rsidP="00072B17">
            <w:pPr>
              <w:tabs>
                <w:tab w:val="left" w:pos="1170"/>
              </w:tabs>
              <w:ind w:left="450"/>
              <w:rPr>
                <w:rFonts w:ascii="Arial Narrow" w:hAnsi="Arial Narrow" w:cstheme="minorHAnsi"/>
                <w:b/>
                <w:color w:val="17365D" w:themeColor="text2" w:themeShade="BF"/>
                <w:sz w:val="24"/>
                <w:szCs w:val="24"/>
              </w:rPr>
            </w:pPr>
            <w:r w:rsidRPr="00DD2CC3">
              <w:rPr>
                <w:rFonts w:ascii="Arial Narrow" w:hAnsi="Arial Narrow" w:cstheme="minorHAnsi"/>
                <w:b/>
                <w:color w:val="17365D" w:themeColor="text2" w:themeShade="BF"/>
                <w:sz w:val="24"/>
                <w:szCs w:val="24"/>
              </w:rPr>
              <w:t>Bengaluru- 560 055</w:t>
            </w:r>
          </w:p>
          <w:p w:rsidR="00B31C70" w:rsidRPr="00DD2CC3" w:rsidRDefault="00B31C70" w:rsidP="00072B17">
            <w:pPr>
              <w:tabs>
                <w:tab w:val="left" w:pos="1170"/>
              </w:tabs>
              <w:ind w:left="450"/>
              <w:rPr>
                <w:rFonts w:ascii="Arial Narrow" w:hAnsi="Arial Narrow" w:cstheme="minorHAnsi"/>
                <w:b/>
                <w:color w:val="17365D" w:themeColor="text2" w:themeShade="BF"/>
                <w:sz w:val="24"/>
                <w:szCs w:val="24"/>
              </w:rPr>
            </w:pPr>
            <w:r w:rsidRPr="00DD2CC3">
              <w:rPr>
                <w:rFonts w:ascii="Arial Narrow" w:hAnsi="Arial Narrow" w:cstheme="minorHAnsi"/>
                <w:b/>
                <w:color w:val="17365D" w:themeColor="text2" w:themeShade="BF"/>
                <w:sz w:val="24"/>
                <w:szCs w:val="24"/>
              </w:rPr>
              <w:t>Ph: 080- 2346 2875</w:t>
            </w:r>
          </w:p>
          <w:p w:rsidR="00B31C70" w:rsidRPr="00DD2CC3" w:rsidRDefault="00B31C70" w:rsidP="00072B17">
            <w:pPr>
              <w:tabs>
                <w:tab w:val="left" w:pos="1170"/>
              </w:tabs>
              <w:ind w:left="450"/>
              <w:rPr>
                <w:rFonts w:ascii="Arial Narrow" w:hAnsi="Arial Narrow" w:cstheme="minorHAnsi"/>
                <w:color w:val="002060"/>
                <w:sz w:val="24"/>
                <w:szCs w:val="24"/>
              </w:rPr>
            </w:pPr>
            <w:r w:rsidRPr="00DD2CC3">
              <w:rPr>
                <w:rFonts w:ascii="Arial Narrow" w:hAnsi="Arial Narrow" w:cstheme="minorHAnsi"/>
                <w:b/>
                <w:sz w:val="24"/>
                <w:szCs w:val="24"/>
              </w:rPr>
              <w:t>Email:</w:t>
            </w:r>
            <w:r w:rsidRPr="00DD2CC3">
              <w:rPr>
                <w:rFonts w:ascii="Arial Narrow" w:hAnsi="Arial Narrow" w:cstheme="minorHAnsi"/>
                <w:color w:val="943634" w:themeColor="accent2" w:themeShade="BF"/>
                <w:sz w:val="24"/>
                <w:szCs w:val="24"/>
              </w:rPr>
              <w:t xml:space="preserve"> </w:t>
            </w:r>
            <w:hyperlink r:id="rId8" w:history="1">
              <w:r w:rsidRPr="00DD2CC3">
                <w:rPr>
                  <w:rStyle w:val="Hyperlink"/>
                  <w:rFonts w:ascii="Arial Narrow" w:hAnsi="Arial Narrow" w:cstheme="minorHAnsi"/>
                  <w:b/>
                  <w:color w:val="002060"/>
                  <w:sz w:val="24"/>
                  <w:szCs w:val="24"/>
                </w:rPr>
                <w:t>info@rudsetacademy.org</w:t>
              </w:r>
            </w:hyperlink>
          </w:p>
          <w:p w:rsidR="00B31C70" w:rsidRPr="00DD2CC3" w:rsidRDefault="00B31C70" w:rsidP="00072B17">
            <w:pPr>
              <w:rPr>
                <w:rFonts w:ascii="Arial Narrow" w:hAnsi="Arial Narrow" w:cstheme="minorHAnsi"/>
                <w:sz w:val="24"/>
                <w:szCs w:val="24"/>
              </w:rPr>
            </w:pPr>
          </w:p>
          <w:p w:rsidR="00B31C70" w:rsidRPr="00DD2CC3" w:rsidRDefault="00B31C70" w:rsidP="00072B17">
            <w:pPr>
              <w:rPr>
                <w:rFonts w:ascii="Arial Narrow" w:hAnsi="Arial Narrow" w:cstheme="minorHAnsi"/>
                <w:sz w:val="24"/>
                <w:szCs w:val="24"/>
              </w:rPr>
            </w:pPr>
          </w:p>
          <w:p w:rsidR="00B31C70" w:rsidRPr="00DD2CC3" w:rsidRDefault="00B31C70" w:rsidP="00B31C70">
            <w:pPr>
              <w:pStyle w:val="ListParagraph"/>
              <w:widowControl/>
              <w:numPr>
                <w:ilvl w:val="0"/>
                <w:numId w:val="45"/>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DD2CC3">
              <w:rPr>
                <w:rFonts w:ascii="Arial Narrow" w:hAnsi="Arial Narrow" w:cstheme="minorHAnsi"/>
                <w:b/>
                <w:color w:val="632423" w:themeColor="accent2" w:themeShade="80"/>
                <w:sz w:val="24"/>
                <w:szCs w:val="24"/>
              </w:rPr>
              <w:t>Name and contact details of the Individual dealing with the submission:</w:t>
            </w:r>
          </w:p>
          <w:p w:rsidR="00B31C70" w:rsidRPr="00DD2CC3" w:rsidRDefault="00B31C70" w:rsidP="00072B17">
            <w:pPr>
              <w:tabs>
                <w:tab w:val="left" w:pos="630"/>
                <w:tab w:val="left" w:pos="1080"/>
                <w:tab w:val="left" w:pos="1170"/>
              </w:tabs>
              <w:ind w:left="450"/>
              <w:rPr>
                <w:rFonts w:ascii="Arial Narrow" w:hAnsi="Arial Narrow" w:cstheme="minorHAnsi"/>
                <w:b/>
                <w:color w:val="002060"/>
                <w:sz w:val="24"/>
                <w:szCs w:val="24"/>
              </w:rPr>
            </w:pPr>
            <w:r w:rsidRPr="00DD2CC3">
              <w:rPr>
                <w:rFonts w:ascii="Arial Narrow" w:hAnsi="Arial Narrow" w:cstheme="minorHAnsi"/>
                <w:b/>
                <w:sz w:val="24"/>
                <w:szCs w:val="24"/>
              </w:rPr>
              <w:t>Name:</w:t>
            </w:r>
            <w:r w:rsidRPr="00DD2CC3">
              <w:rPr>
                <w:rFonts w:ascii="Arial Narrow" w:hAnsi="Arial Narrow" w:cstheme="minorHAnsi"/>
                <w:b/>
                <w:color w:val="002060"/>
                <w:sz w:val="24"/>
                <w:szCs w:val="24"/>
              </w:rPr>
              <w:t xml:space="preserve"> Sri. R. R. Singh</w:t>
            </w:r>
          </w:p>
          <w:p w:rsidR="00B31C70" w:rsidRPr="00DD2CC3" w:rsidRDefault="00B31C70" w:rsidP="00072B17">
            <w:pPr>
              <w:tabs>
                <w:tab w:val="left" w:pos="630"/>
                <w:tab w:val="left" w:pos="1080"/>
                <w:tab w:val="left" w:pos="1170"/>
              </w:tabs>
              <w:ind w:left="450"/>
              <w:rPr>
                <w:rFonts w:ascii="Arial Narrow" w:hAnsi="Arial Narrow" w:cstheme="minorHAnsi"/>
                <w:sz w:val="24"/>
                <w:szCs w:val="24"/>
              </w:rPr>
            </w:pPr>
            <w:r w:rsidRPr="00DD2CC3">
              <w:rPr>
                <w:rFonts w:ascii="Arial Narrow" w:hAnsi="Arial Narrow" w:cstheme="minorHAnsi"/>
                <w:b/>
                <w:sz w:val="24"/>
                <w:szCs w:val="24"/>
              </w:rPr>
              <w:t>Position in the Organization</w:t>
            </w:r>
            <w:r w:rsidRPr="00DD2CC3">
              <w:rPr>
                <w:rFonts w:ascii="Arial Narrow" w:hAnsi="Arial Narrow" w:cstheme="minorHAnsi"/>
                <w:sz w:val="24"/>
                <w:szCs w:val="24"/>
              </w:rPr>
              <w:t xml:space="preserve">: </w:t>
            </w:r>
            <w:r w:rsidRPr="00DD2CC3">
              <w:rPr>
                <w:rFonts w:ascii="Arial Narrow" w:hAnsi="Arial Narrow" w:cstheme="minorHAnsi"/>
                <w:b/>
                <w:color w:val="002060"/>
                <w:sz w:val="24"/>
                <w:szCs w:val="24"/>
              </w:rPr>
              <w:t>Director General</w:t>
            </w:r>
          </w:p>
          <w:p w:rsidR="00B31C70" w:rsidRPr="00DD2CC3" w:rsidRDefault="00B31C70" w:rsidP="00072B17">
            <w:pPr>
              <w:tabs>
                <w:tab w:val="left" w:pos="630"/>
                <w:tab w:val="left" w:pos="1080"/>
                <w:tab w:val="left" w:pos="1170"/>
              </w:tabs>
              <w:ind w:left="450"/>
              <w:rPr>
                <w:rFonts w:ascii="Arial Narrow" w:hAnsi="Arial Narrow" w:cstheme="minorHAnsi"/>
                <w:sz w:val="24"/>
                <w:szCs w:val="24"/>
              </w:rPr>
            </w:pPr>
            <w:r w:rsidRPr="00DD2CC3">
              <w:rPr>
                <w:rFonts w:ascii="Arial Narrow" w:hAnsi="Arial Narrow" w:cstheme="minorHAnsi"/>
                <w:b/>
                <w:sz w:val="24"/>
                <w:szCs w:val="24"/>
              </w:rPr>
              <w:t>Address:</w:t>
            </w:r>
            <w:r w:rsidRPr="00DD2CC3">
              <w:rPr>
                <w:rFonts w:ascii="Arial Narrow" w:hAnsi="Arial Narrow" w:cstheme="minorHAnsi"/>
                <w:sz w:val="24"/>
                <w:szCs w:val="24"/>
              </w:rPr>
              <w:t xml:space="preserve"> Same as above</w:t>
            </w:r>
          </w:p>
          <w:p w:rsidR="00B31C70" w:rsidRPr="00DD2CC3" w:rsidRDefault="00B31C70" w:rsidP="00072B17">
            <w:pPr>
              <w:tabs>
                <w:tab w:val="left" w:pos="630"/>
                <w:tab w:val="left" w:pos="1080"/>
                <w:tab w:val="left" w:pos="1170"/>
              </w:tabs>
              <w:ind w:left="450"/>
              <w:rPr>
                <w:rFonts w:ascii="Arial Narrow" w:hAnsi="Arial Narrow" w:cstheme="minorHAnsi"/>
                <w:color w:val="002060"/>
                <w:sz w:val="24"/>
                <w:szCs w:val="24"/>
              </w:rPr>
            </w:pPr>
            <w:r w:rsidRPr="00DD2CC3">
              <w:rPr>
                <w:rFonts w:ascii="Arial Narrow" w:hAnsi="Arial Narrow" w:cstheme="minorHAnsi"/>
                <w:b/>
                <w:sz w:val="24"/>
                <w:szCs w:val="24"/>
              </w:rPr>
              <w:t>Email</w:t>
            </w:r>
            <w:r w:rsidRPr="00DD2CC3">
              <w:rPr>
                <w:rFonts w:ascii="Arial Narrow" w:hAnsi="Arial Narrow" w:cstheme="minorHAnsi"/>
                <w:b/>
                <w:color w:val="002060"/>
                <w:sz w:val="24"/>
                <w:szCs w:val="24"/>
              </w:rPr>
              <w:t xml:space="preserve">: </w:t>
            </w:r>
            <w:hyperlink r:id="rId9" w:history="1">
              <w:r w:rsidRPr="00DD2CC3">
                <w:rPr>
                  <w:rStyle w:val="Hyperlink"/>
                  <w:rFonts w:ascii="Arial Narrow" w:hAnsi="Arial Narrow" w:cstheme="minorHAnsi"/>
                  <w:b/>
                  <w:color w:val="002060"/>
                  <w:sz w:val="24"/>
                  <w:szCs w:val="24"/>
                </w:rPr>
                <w:t>dg@rudsetacademy.org</w:t>
              </w:r>
            </w:hyperlink>
          </w:p>
          <w:p w:rsidR="00B31C70" w:rsidRPr="00DD2CC3" w:rsidRDefault="00B31C70" w:rsidP="00072B17">
            <w:pPr>
              <w:rPr>
                <w:rFonts w:ascii="Arial Narrow" w:hAnsi="Arial Narrow" w:cstheme="minorHAnsi"/>
                <w:sz w:val="24"/>
                <w:szCs w:val="24"/>
              </w:rPr>
            </w:pPr>
          </w:p>
          <w:p w:rsidR="00B31C70" w:rsidRPr="00DD2CC3" w:rsidRDefault="00B31C70" w:rsidP="00072B17">
            <w:pPr>
              <w:rPr>
                <w:rFonts w:ascii="Arial Narrow" w:hAnsi="Arial Narrow" w:cstheme="minorHAnsi"/>
                <w:sz w:val="24"/>
                <w:szCs w:val="24"/>
              </w:rPr>
            </w:pPr>
          </w:p>
          <w:p w:rsidR="00B31C70" w:rsidRPr="00DD2CC3" w:rsidRDefault="00B31C70" w:rsidP="00B31C70">
            <w:pPr>
              <w:pStyle w:val="ListParagraph"/>
              <w:widowControl/>
              <w:numPr>
                <w:ilvl w:val="0"/>
                <w:numId w:val="45"/>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DD2CC3">
              <w:rPr>
                <w:rFonts w:ascii="Arial Narrow" w:hAnsi="Arial Narrow" w:cstheme="minorHAnsi"/>
                <w:b/>
                <w:color w:val="632423" w:themeColor="accent2" w:themeShade="80"/>
                <w:sz w:val="24"/>
                <w:szCs w:val="24"/>
              </w:rPr>
              <w:t>List of Documents submitted in support of the Qualifications file (Annexure)</w:t>
            </w:r>
          </w:p>
          <w:p w:rsidR="00B31C70" w:rsidRPr="00DD2CC3" w:rsidRDefault="00B31C70" w:rsidP="00072B17">
            <w:pPr>
              <w:pStyle w:val="ListParagraph"/>
              <w:widowControl/>
              <w:tabs>
                <w:tab w:val="left" w:pos="1080"/>
              </w:tabs>
              <w:spacing w:line="276" w:lineRule="auto"/>
              <w:ind w:left="90"/>
              <w:contextualSpacing/>
              <w:rPr>
                <w:rFonts w:ascii="Arial Narrow" w:hAnsi="Arial Narrow" w:cstheme="minorHAnsi"/>
                <w:sz w:val="24"/>
                <w:szCs w:val="24"/>
              </w:rPr>
            </w:pPr>
          </w:p>
          <w:p w:rsidR="00B31C70" w:rsidRPr="00DD2CC3" w:rsidRDefault="00B31C70" w:rsidP="00B31C70">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DD2CC3">
              <w:rPr>
                <w:rFonts w:ascii="Arial Narrow" w:hAnsi="Arial Narrow" w:cstheme="minorHAnsi"/>
                <w:b/>
                <w:color w:val="0F243E" w:themeColor="text2" w:themeShade="80"/>
                <w:sz w:val="24"/>
                <w:szCs w:val="24"/>
              </w:rPr>
              <w:t>About National Academy of RUDSET</w:t>
            </w:r>
          </w:p>
          <w:p w:rsidR="00B31C70" w:rsidRPr="00DD2CC3" w:rsidRDefault="00B31C70" w:rsidP="00B31C70">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DD2CC3">
              <w:rPr>
                <w:rFonts w:ascii="Arial Narrow" w:hAnsi="Arial Narrow" w:cstheme="minorHAnsi"/>
                <w:b/>
                <w:color w:val="0F243E" w:themeColor="text2" w:themeShade="80"/>
                <w:sz w:val="24"/>
                <w:szCs w:val="24"/>
              </w:rPr>
              <w:t>RUDSETI Model of Entrepreneurship Development</w:t>
            </w:r>
          </w:p>
          <w:p w:rsidR="00B31C70" w:rsidRPr="00DD2CC3" w:rsidRDefault="00B31C70" w:rsidP="00B31C70">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DD2CC3">
              <w:rPr>
                <w:rFonts w:ascii="Arial Narrow" w:hAnsi="Arial Narrow" w:cstheme="minorHAnsi"/>
                <w:b/>
                <w:color w:val="0F243E" w:themeColor="text2" w:themeShade="80"/>
                <w:sz w:val="24"/>
                <w:szCs w:val="24"/>
              </w:rPr>
              <w:t>Curriculum document /Syllabus</w:t>
            </w:r>
          </w:p>
          <w:p w:rsidR="00B31C70" w:rsidRPr="00DD2CC3" w:rsidRDefault="00B31C70" w:rsidP="00B31C70">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DD2CC3">
              <w:rPr>
                <w:rFonts w:ascii="Arial Narrow" w:hAnsi="Arial Narrow" w:cstheme="minorHAnsi"/>
                <w:b/>
                <w:color w:val="0F243E" w:themeColor="text2" w:themeShade="80"/>
                <w:sz w:val="24"/>
                <w:szCs w:val="24"/>
              </w:rPr>
              <w:t>Session Plan</w:t>
            </w:r>
          </w:p>
          <w:p w:rsidR="00B31C70" w:rsidRPr="00DD2CC3" w:rsidRDefault="00B31C70" w:rsidP="00B31C70">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DD2CC3">
              <w:rPr>
                <w:rFonts w:ascii="Arial Narrow" w:hAnsi="Arial Narrow" w:cstheme="minorHAnsi"/>
                <w:b/>
                <w:color w:val="0F243E" w:themeColor="text2" w:themeShade="80"/>
                <w:sz w:val="24"/>
                <w:szCs w:val="24"/>
              </w:rPr>
              <w:t>Bank wise list of RSETIs</w:t>
            </w:r>
          </w:p>
          <w:p w:rsidR="00B31C70" w:rsidRPr="00DD2CC3" w:rsidRDefault="00B31C70" w:rsidP="00B31C70">
            <w:pPr>
              <w:pStyle w:val="ListParagraph"/>
              <w:widowControl/>
              <w:numPr>
                <w:ilvl w:val="0"/>
                <w:numId w:val="46"/>
              </w:numPr>
              <w:spacing w:line="276" w:lineRule="auto"/>
              <w:contextualSpacing/>
              <w:rPr>
                <w:rFonts w:ascii="Arial Narrow" w:hAnsi="Arial Narrow" w:cstheme="minorHAnsi"/>
                <w:b/>
                <w:color w:val="0F243E" w:themeColor="text2" w:themeShade="80"/>
                <w:sz w:val="24"/>
                <w:szCs w:val="24"/>
              </w:rPr>
            </w:pPr>
            <w:r w:rsidRPr="00DD2CC3">
              <w:rPr>
                <w:rFonts w:ascii="Arial Narrow" w:hAnsi="Arial Narrow" w:cstheme="minorHAnsi"/>
                <w:b/>
                <w:color w:val="0F243E" w:themeColor="text2" w:themeShade="80"/>
                <w:sz w:val="24"/>
                <w:szCs w:val="24"/>
              </w:rPr>
              <w:t>Research Studies regarding RUDSETI/RSETI</w:t>
            </w:r>
          </w:p>
          <w:p w:rsidR="00B31C70" w:rsidRPr="00DD2CC3" w:rsidRDefault="00B31C70" w:rsidP="00072B17">
            <w:pPr>
              <w:pStyle w:val="Heading1"/>
              <w:ind w:left="120" w:right="7192" w:firstLine="270"/>
              <w:rPr>
                <w:rFonts w:ascii="Arial Narrow" w:hAnsi="Arial Narrow"/>
              </w:rPr>
            </w:pPr>
          </w:p>
          <w:p w:rsidR="00B31C70" w:rsidRPr="00DD2CC3" w:rsidRDefault="00B31C70" w:rsidP="00072B17">
            <w:pPr>
              <w:pStyle w:val="Heading1"/>
              <w:ind w:left="120" w:right="7192" w:firstLine="270"/>
              <w:rPr>
                <w:rFonts w:ascii="Arial Narrow" w:hAnsi="Arial Narrow" w:cstheme="minorHAnsi"/>
              </w:rPr>
            </w:pPr>
          </w:p>
        </w:tc>
      </w:tr>
    </w:tbl>
    <w:p w:rsidR="00B31C70" w:rsidRPr="00DD2CC3" w:rsidRDefault="00B31C70" w:rsidP="00B31C70">
      <w:pPr>
        <w:pStyle w:val="Heading1"/>
        <w:ind w:left="120" w:right="7192" w:firstLine="270"/>
        <w:rPr>
          <w:rFonts w:ascii="Arial Narrow" w:hAnsi="Arial Narrow"/>
        </w:rPr>
      </w:pPr>
    </w:p>
    <w:p w:rsidR="00B31C70" w:rsidRPr="00DD2CC3" w:rsidRDefault="00B31C70" w:rsidP="00B31C70">
      <w:pPr>
        <w:pStyle w:val="Heading1"/>
        <w:ind w:left="120" w:right="7192" w:firstLine="270"/>
        <w:rPr>
          <w:rFonts w:ascii="Arial Narrow" w:hAnsi="Arial Narrow"/>
        </w:rPr>
      </w:pPr>
    </w:p>
    <w:p w:rsidR="00B31C70" w:rsidRPr="00DD2CC3" w:rsidRDefault="00B31C70" w:rsidP="00B31C70">
      <w:pPr>
        <w:pStyle w:val="Heading1"/>
        <w:ind w:left="120" w:right="7192" w:firstLine="270"/>
        <w:rPr>
          <w:rFonts w:ascii="Arial Narrow" w:hAnsi="Arial Narrow"/>
        </w:rPr>
      </w:pPr>
    </w:p>
    <w:p w:rsidR="00B31C70" w:rsidRPr="00DD2CC3" w:rsidRDefault="00B31C70" w:rsidP="00B31C70">
      <w:pPr>
        <w:pStyle w:val="Heading1"/>
        <w:ind w:left="120" w:right="7192" w:firstLine="270"/>
        <w:rPr>
          <w:rFonts w:ascii="Arial Narrow" w:hAnsi="Arial Narrow"/>
        </w:rPr>
      </w:pPr>
    </w:p>
    <w:p w:rsidR="00B31C70" w:rsidRPr="00DD2CC3" w:rsidRDefault="00B31C70" w:rsidP="00B31C70">
      <w:pPr>
        <w:pStyle w:val="Heading1"/>
        <w:ind w:left="120" w:right="7192" w:firstLine="270"/>
        <w:rPr>
          <w:rFonts w:ascii="Arial Narrow" w:hAnsi="Arial Narrow"/>
        </w:rPr>
      </w:pPr>
    </w:p>
    <w:p w:rsidR="00B31C70" w:rsidRPr="00DD2CC3" w:rsidRDefault="00B31C70" w:rsidP="00B31C70">
      <w:pPr>
        <w:pStyle w:val="Heading1"/>
        <w:ind w:left="120" w:right="7192" w:firstLine="270"/>
        <w:rPr>
          <w:rFonts w:ascii="Arial Narrow" w:hAnsi="Arial Narrow"/>
        </w:rPr>
      </w:pPr>
    </w:p>
    <w:p w:rsidR="00B31C70" w:rsidRPr="00DD2CC3" w:rsidRDefault="00B31C70" w:rsidP="00B31C70">
      <w:pPr>
        <w:pStyle w:val="Heading1"/>
        <w:ind w:left="120" w:right="7192" w:firstLine="270"/>
        <w:rPr>
          <w:rFonts w:ascii="Arial Narrow" w:hAnsi="Arial Narrow"/>
        </w:rPr>
      </w:pPr>
    </w:p>
    <w:p w:rsidR="00B31C70" w:rsidRPr="00DD2CC3" w:rsidRDefault="00B31C70" w:rsidP="00B31C70">
      <w:pPr>
        <w:pStyle w:val="Heading1"/>
        <w:ind w:left="120" w:right="7192" w:firstLine="270"/>
        <w:rPr>
          <w:rFonts w:ascii="Arial Narrow" w:hAnsi="Arial Narrow"/>
        </w:rPr>
      </w:pPr>
    </w:p>
    <w:p w:rsidR="00305781" w:rsidRPr="00DD2CC3" w:rsidRDefault="008B21BF" w:rsidP="002D2D70">
      <w:pPr>
        <w:pStyle w:val="Heading1"/>
        <w:pBdr>
          <w:top w:val="single" w:sz="4" w:space="1" w:color="auto"/>
          <w:left w:val="single" w:sz="4" w:space="4" w:color="auto"/>
          <w:bottom w:val="single" w:sz="4" w:space="1" w:color="auto"/>
          <w:right w:val="single" w:sz="4" w:space="4" w:color="auto"/>
        </w:pBdr>
        <w:shd w:val="clear" w:color="auto" w:fill="F2DBDB" w:themeFill="accent2" w:themeFillTint="33"/>
        <w:ind w:left="0" w:right="-630"/>
        <w:rPr>
          <w:rFonts w:ascii="Arial Narrow" w:hAnsi="Arial Narrow" w:cstheme="minorHAnsi"/>
          <w:color w:val="943634" w:themeColor="accent2" w:themeShade="BF"/>
        </w:rPr>
      </w:pPr>
      <w:r w:rsidRPr="00DD2CC3">
        <w:rPr>
          <w:rFonts w:ascii="Arial Narrow" w:hAnsi="Arial Narrow" w:cstheme="minorHAnsi"/>
          <w:color w:val="943634" w:themeColor="accent2" w:themeShade="BF"/>
        </w:rPr>
        <w:lastRenderedPageBreak/>
        <w:t>SUMMARY</w:t>
      </w:r>
    </w:p>
    <w:p w:rsidR="00DD2CC3" w:rsidRPr="00DD2CC3" w:rsidRDefault="00DD2CC3" w:rsidP="00EC02D5">
      <w:pPr>
        <w:pStyle w:val="Heading1"/>
        <w:ind w:left="0" w:right="7192"/>
        <w:rPr>
          <w:rFonts w:ascii="Arial Narrow" w:hAnsi="Arial Narrow" w:cstheme="minorHAnsi"/>
        </w:rPr>
      </w:pPr>
    </w:p>
    <w:tbl>
      <w:tblPr>
        <w:tblW w:w="9607"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07"/>
      </w:tblGrid>
      <w:tr w:rsidR="00305781" w:rsidRPr="00DD2CC3" w:rsidTr="00072B17">
        <w:trPr>
          <w:trHeight w:hRule="exact" w:val="644"/>
        </w:trPr>
        <w:tc>
          <w:tcPr>
            <w:tcW w:w="9607" w:type="dxa"/>
          </w:tcPr>
          <w:p w:rsidR="0022328F" w:rsidRPr="00DD2CC3" w:rsidRDefault="008B21BF" w:rsidP="00C23FDA">
            <w:pPr>
              <w:pStyle w:val="TableParagraph"/>
              <w:ind w:right="8"/>
              <w:rPr>
                <w:rFonts w:ascii="Arial Narrow" w:hAnsi="Arial Narrow" w:cstheme="minorHAnsi"/>
                <w:b/>
                <w:sz w:val="24"/>
                <w:szCs w:val="24"/>
              </w:rPr>
            </w:pPr>
            <w:r w:rsidRPr="00DD2CC3">
              <w:rPr>
                <w:rFonts w:ascii="Arial Narrow" w:hAnsi="Arial Narrow" w:cstheme="minorHAnsi"/>
                <w:b/>
                <w:sz w:val="24"/>
                <w:szCs w:val="24"/>
              </w:rPr>
              <w:t xml:space="preserve">Qualification </w:t>
            </w:r>
            <w:r w:rsidR="002F51C4" w:rsidRPr="00DD2CC3">
              <w:rPr>
                <w:rFonts w:ascii="Arial Narrow" w:hAnsi="Arial Narrow" w:cstheme="minorHAnsi"/>
                <w:b/>
                <w:sz w:val="24"/>
                <w:szCs w:val="24"/>
              </w:rPr>
              <w:t>T</w:t>
            </w:r>
            <w:r w:rsidRPr="00DD2CC3">
              <w:rPr>
                <w:rFonts w:ascii="Arial Narrow" w:hAnsi="Arial Narrow" w:cstheme="minorHAnsi"/>
                <w:b/>
                <w:sz w:val="24"/>
                <w:szCs w:val="24"/>
              </w:rPr>
              <w:t>itle:</w:t>
            </w:r>
            <w:r w:rsidR="00EC02D5" w:rsidRPr="00DD2CC3">
              <w:rPr>
                <w:rFonts w:ascii="Arial Narrow" w:hAnsi="Arial Narrow" w:cstheme="minorHAnsi"/>
                <w:b/>
                <w:noProof/>
                <w:sz w:val="24"/>
                <w:szCs w:val="24"/>
              </w:rPr>
              <w:t xml:space="preserve"> </w:t>
            </w:r>
            <w:r w:rsidR="00992055" w:rsidRPr="00DD2CC3">
              <w:rPr>
                <w:rFonts w:ascii="Arial Narrow" w:hAnsi="Arial Narrow" w:cstheme="minorHAnsi"/>
                <w:b/>
                <w:color w:val="632423" w:themeColor="accent2" w:themeShade="80"/>
                <w:sz w:val="24"/>
                <w:szCs w:val="24"/>
              </w:rPr>
              <w:t xml:space="preserve">General </w:t>
            </w:r>
            <w:r w:rsidR="0095318E" w:rsidRPr="00DD2CC3">
              <w:rPr>
                <w:rFonts w:ascii="Arial Narrow" w:hAnsi="Arial Narrow" w:cstheme="minorHAnsi"/>
                <w:b/>
                <w:color w:val="632423" w:themeColor="accent2" w:themeShade="80"/>
                <w:sz w:val="24"/>
                <w:szCs w:val="24"/>
              </w:rPr>
              <w:t>Entrepreneurship Development Programme</w:t>
            </w:r>
            <w:r w:rsidR="00341005" w:rsidRPr="00DD2CC3">
              <w:rPr>
                <w:rFonts w:ascii="Arial Narrow" w:hAnsi="Arial Narrow" w:cstheme="minorHAnsi"/>
                <w:b/>
                <w:color w:val="632423" w:themeColor="accent2" w:themeShade="80"/>
                <w:sz w:val="24"/>
                <w:szCs w:val="24"/>
              </w:rPr>
              <w:t xml:space="preserve"> for BC / BF</w:t>
            </w:r>
          </w:p>
        </w:tc>
      </w:tr>
      <w:tr w:rsidR="00ED3042" w:rsidRPr="00DD2CC3" w:rsidTr="00072B17">
        <w:trPr>
          <w:trHeight w:hRule="exact" w:val="691"/>
        </w:trPr>
        <w:tc>
          <w:tcPr>
            <w:tcW w:w="9607" w:type="dxa"/>
          </w:tcPr>
          <w:p w:rsidR="00ED3042" w:rsidRPr="00DD2CC3" w:rsidRDefault="00ED3042" w:rsidP="0095499F">
            <w:pPr>
              <w:pStyle w:val="TableParagraph"/>
              <w:ind w:right="8"/>
              <w:rPr>
                <w:rFonts w:ascii="Arial Narrow" w:hAnsi="Arial Narrow" w:cstheme="minorHAnsi"/>
                <w:b/>
                <w:sz w:val="24"/>
                <w:szCs w:val="24"/>
              </w:rPr>
            </w:pPr>
            <w:r w:rsidRPr="00DD2CC3">
              <w:rPr>
                <w:rFonts w:ascii="Arial Narrow" w:hAnsi="Arial Narrow" w:cstheme="minorHAnsi"/>
                <w:b/>
                <w:sz w:val="24"/>
                <w:szCs w:val="24"/>
              </w:rPr>
              <w:t>Qualification Code</w:t>
            </w:r>
            <w:r w:rsidR="00EC02D5" w:rsidRPr="00DD2CC3">
              <w:rPr>
                <w:rFonts w:ascii="Arial Narrow" w:hAnsi="Arial Narrow" w:cstheme="minorHAnsi"/>
                <w:b/>
                <w:sz w:val="24"/>
                <w:szCs w:val="24"/>
              </w:rPr>
              <w:t xml:space="preserve">: </w:t>
            </w:r>
            <w:r w:rsidR="00EC02D5" w:rsidRPr="00DD2CC3">
              <w:rPr>
                <w:rFonts w:ascii="Arial Narrow" w:hAnsi="Arial Narrow" w:cstheme="minorHAnsi"/>
                <w:b/>
                <w:color w:val="632423" w:themeColor="accent2" w:themeShade="80"/>
                <w:sz w:val="24"/>
                <w:szCs w:val="24"/>
              </w:rPr>
              <w:t>NARQ</w:t>
            </w:r>
            <w:r w:rsidR="007B20BD" w:rsidRPr="00DD2CC3">
              <w:rPr>
                <w:rFonts w:ascii="Arial Narrow" w:hAnsi="Arial Narrow" w:cstheme="minorHAnsi"/>
                <w:b/>
                <w:color w:val="632423" w:themeColor="accent2" w:themeShade="80"/>
                <w:sz w:val="24"/>
                <w:szCs w:val="24"/>
              </w:rPr>
              <w:t>4</w:t>
            </w:r>
            <w:r w:rsidR="00EC02D5" w:rsidRPr="00DD2CC3">
              <w:rPr>
                <w:rFonts w:ascii="Arial Narrow" w:hAnsi="Arial Narrow" w:cstheme="minorHAnsi"/>
                <w:b/>
                <w:color w:val="632423" w:themeColor="accent2" w:themeShade="80"/>
                <w:sz w:val="24"/>
                <w:szCs w:val="24"/>
              </w:rPr>
              <w:t>00</w:t>
            </w:r>
            <w:r w:rsidR="00992055" w:rsidRPr="00DD2CC3">
              <w:rPr>
                <w:rFonts w:ascii="Arial Narrow" w:hAnsi="Arial Narrow" w:cstheme="minorHAnsi"/>
                <w:b/>
                <w:color w:val="632423" w:themeColor="accent2" w:themeShade="80"/>
                <w:sz w:val="24"/>
                <w:szCs w:val="24"/>
              </w:rPr>
              <w:t>37-</w:t>
            </w:r>
            <w:r w:rsidR="0095318E" w:rsidRPr="00DD2CC3">
              <w:rPr>
                <w:rFonts w:ascii="Arial Narrow" w:hAnsi="Arial Narrow" w:cstheme="minorHAnsi"/>
                <w:b/>
                <w:color w:val="632423" w:themeColor="accent2" w:themeShade="80"/>
                <w:sz w:val="24"/>
                <w:szCs w:val="24"/>
              </w:rPr>
              <w:t>GE</w:t>
            </w:r>
            <w:r w:rsidR="0095499F" w:rsidRPr="00DD2CC3">
              <w:rPr>
                <w:rFonts w:ascii="Arial Narrow" w:hAnsi="Arial Narrow" w:cstheme="minorHAnsi"/>
                <w:b/>
                <w:color w:val="632423" w:themeColor="accent2" w:themeShade="80"/>
                <w:sz w:val="24"/>
                <w:szCs w:val="24"/>
              </w:rPr>
              <w:t>DP</w:t>
            </w:r>
          </w:p>
        </w:tc>
      </w:tr>
      <w:tr w:rsidR="00305781" w:rsidRPr="00DD2CC3" w:rsidTr="00072B17">
        <w:trPr>
          <w:trHeight w:hRule="exact" w:val="6701"/>
        </w:trPr>
        <w:tc>
          <w:tcPr>
            <w:tcW w:w="9607" w:type="dxa"/>
          </w:tcPr>
          <w:p w:rsidR="00305781" w:rsidRPr="00DD2CC3" w:rsidRDefault="0095499F" w:rsidP="0095499F">
            <w:pPr>
              <w:tabs>
                <w:tab w:val="left" w:pos="5910"/>
              </w:tabs>
              <w:spacing w:line="360" w:lineRule="auto"/>
              <w:jc w:val="both"/>
              <w:rPr>
                <w:rFonts w:ascii="Arial Narrow" w:hAnsi="Arial Narrow" w:cstheme="minorHAnsi"/>
                <w:b/>
                <w:color w:val="002060"/>
                <w:sz w:val="24"/>
                <w:szCs w:val="24"/>
              </w:rPr>
            </w:pPr>
            <w:r w:rsidRPr="00DD2CC3">
              <w:rPr>
                <w:rFonts w:ascii="Arial Narrow" w:hAnsi="Arial Narrow" w:cstheme="minorHAnsi"/>
                <w:b/>
                <w:sz w:val="24"/>
                <w:szCs w:val="24"/>
              </w:rPr>
              <w:t xml:space="preserve"> </w:t>
            </w:r>
            <w:r w:rsidR="008B21BF" w:rsidRPr="00DD2CC3">
              <w:rPr>
                <w:rFonts w:ascii="Arial Narrow" w:hAnsi="Arial Narrow" w:cstheme="minorHAnsi"/>
                <w:b/>
                <w:color w:val="002060"/>
                <w:sz w:val="24"/>
                <w:szCs w:val="24"/>
              </w:rPr>
              <w:t>Nature and purpose of the qualification:</w:t>
            </w:r>
          </w:p>
          <w:p w:rsidR="00DD2CC3" w:rsidRPr="00DD2CC3" w:rsidRDefault="00DD2CC3" w:rsidP="0095499F">
            <w:pPr>
              <w:tabs>
                <w:tab w:val="left" w:pos="5910"/>
              </w:tabs>
              <w:spacing w:line="360" w:lineRule="auto"/>
              <w:jc w:val="both"/>
              <w:rPr>
                <w:rFonts w:ascii="Arial Narrow" w:hAnsi="Arial Narrow" w:cstheme="minorHAnsi"/>
                <w:b/>
                <w:sz w:val="16"/>
                <w:szCs w:val="16"/>
              </w:rPr>
            </w:pPr>
          </w:p>
          <w:p w:rsidR="00045616" w:rsidRPr="00DD2CC3" w:rsidRDefault="00DD2CC3" w:rsidP="00DD2CC3">
            <w:pPr>
              <w:tabs>
                <w:tab w:val="left" w:pos="5910"/>
              </w:tabs>
              <w:spacing w:line="360" w:lineRule="auto"/>
              <w:ind w:left="180" w:right="180" w:hanging="180"/>
              <w:jc w:val="both"/>
              <w:rPr>
                <w:rFonts w:ascii="Arial Narrow" w:hAnsi="Arial Narrow" w:cstheme="minorHAnsi"/>
                <w:sz w:val="24"/>
                <w:szCs w:val="24"/>
              </w:rPr>
            </w:pPr>
            <w:r w:rsidRPr="00DD2CC3">
              <w:rPr>
                <w:rFonts w:ascii="Arial Narrow" w:hAnsi="Arial Narrow" w:cstheme="minorHAnsi"/>
                <w:sz w:val="24"/>
                <w:szCs w:val="24"/>
              </w:rPr>
              <w:t xml:space="preserve">   </w:t>
            </w:r>
            <w:r>
              <w:rPr>
                <w:rFonts w:ascii="Arial Narrow" w:hAnsi="Arial Narrow" w:cstheme="minorHAnsi"/>
                <w:sz w:val="24"/>
                <w:szCs w:val="24"/>
              </w:rPr>
              <w:t xml:space="preserve"> </w:t>
            </w:r>
            <w:r w:rsidR="004B1E10" w:rsidRPr="00DD2CC3">
              <w:rPr>
                <w:rFonts w:ascii="Arial Narrow" w:hAnsi="Arial Narrow" w:cstheme="minorHAnsi"/>
                <w:sz w:val="24"/>
                <w:szCs w:val="24"/>
              </w:rPr>
              <w:t xml:space="preserve">The qualification enables the selected youths to under- stand their role as </w:t>
            </w:r>
            <w:r w:rsidR="0095499F" w:rsidRPr="00DD2CC3">
              <w:rPr>
                <w:rFonts w:ascii="Arial Narrow" w:hAnsi="Arial Narrow" w:cstheme="minorHAnsi"/>
                <w:sz w:val="24"/>
                <w:szCs w:val="24"/>
              </w:rPr>
              <w:t>Business Correspondence</w:t>
            </w:r>
            <w:r w:rsidR="00992055" w:rsidRPr="00DD2CC3">
              <w:rPr>
                <w:rFonts w:ascii="Arial Narrow" w:hAnsi="Arial Narrow" w:cstheme="minorHAnsi"/>
                <w:sz w:val="24"/>
                <w:szCs w:val="24"/>
              </w:rPr>
              <w:t xml:space="preserve"> (BC)</w:t>
            </w:r>
            <w:r w:rsidR="004B1E10" w:rsidRPr="00DD2CC3">
              <w:rPr>
                <w:rFonts w:ascii="Arial Narrow" w:hAnsi="Arial Narrow" w:cstheme="minorHAnsi"/>
                <w:sz w:val="24"/>
                <w:szCs w:val="24"/>
              </w:rPr>
              <w:t xml:space="preserve"> or Business Facilitator</w:t>
            </w:r>
            <w:r w:rsidR="00A83E4F" w:rsidRPr="00DD2CC3">
              <w:rPr>
                <w:rFonts w:ascii="Arial Narrow" w:hAnsi="Arial Narrow" w:cstheme="minorHAnsi"/>
                <w:sz w:val="24"/>
                <w:szCs w:val="24"/>
              </w:rPr>
              <w:t xml:space="preserve"> </w:t>
            </w:r>
            <w:r w:rsidR="00992055" w:rsidRPr="00DD2CC3">
              <w:rPr>
                <w:rFonts w:ascii="Arial Narrow" w:hAnsi="Arial Narrow" w:cstheme="minorHAnsi"/>
                <w:sz w:val="24"/>
                <w:szCs w:val="24"/>
              </w:rPr>
              <w:t xml:space="preserve">(BF) </w:t>
            </w:r>
            <w:r w:rsidR="00A83E4F" w:rsidRPr="00DD2CC3">
              <w:rPr>
                <w:rFonts w:ascii="Arial Narrow" w:hAnsi="Arial Narrow" w:cstheme="minorHAnsi"/>
                <w:sz w:val="24"/>
                <w:szCs w:val="24"/>
              </w:rPr>
              <w:t xml:space="preserve">for implementation of Financial Inclusion </w:t>
            </w:r>
            <w:r w:rsidR="0095499F" w:rsidRPr="00DD2CC3">
              <w:rPr>
                <w:rFonts w:ascii="Arial Narrow" w:hAnsi="Arial Narrow" w:cstheme="minorHAnsi"/>
                <w:sz w:val="24"/>
                <w:szCs w:val="24"/>
              </w:rPr>
              <w:t>scheme or</w:t>
            </w:r>
            <w:r w:rsidR="00A83E4F" w:rsidRPr="00DD2CC3">
              <w:rPr>
                <w:rFonts w:ascii="Arial Narrow" w:hAnsi="Arial Narrow" w:cstheme="minorHAnsi"/>
                <w:sz w:val="24"/>
                <w:szCs w:val="24"/>
              </w:rPr>
              <w:t xml:space="preserve"> Jan Dhan Yojana</w:t>
            </w:r>
            <w:r w:rsidR="00A678DF" w:rsidRPr="00DD2CC3">
              <w:rPr>
                <w:rFonts w:ascii="Arial Narrow" w:hAnsi="Arial Narrow" w:cstheme="minorHAnsi"/>
                <w:sz w:val="24"/>
                <w:szCs w:val="24"/>
              </w:rPr>
              <w:t xml:space="preserve"> </w:t>
            </w:r>
            <w:r w:rsidR="00A83E4F" w:rsidRPr="00DD2CC3">
              <w:rPr>
                <w:rFonts w:ascii="Arial Narrow" w:hAnsi="Arial Narrow" w:cstheme="minorHAnsi"/>
                <w:sz w:val="24"/>
                <w:szCs w:val="24"/>
              </w:rPr>
              <w:t>at Grass root level</w:t>
            </w:r>
            <w:r w:rsidR="004B1E10" w:rsidRPr="00DD2CC3">
              <w:rPr>
                <w:rFonts w:ascii="Arial Narrow" w:hAnsi="Arial Narrow" w:cstheme="minorHAnsi"/>
                <w:sz w:val="24"/>
                <w:szCs w:val="24"/>
              </w:rPr>
              <w:t xml:space="preserve">. </w:t>
            </w:r>
            <w:r w:rsidR="00A678DF" w:rsidRPr="00DD2CC3">
              <w:rPr>
                <w:rFonts w:ascii="Arial Narrow" w:hAnsi="Arial Narrow" w:cstheme="minorHAnsi"/>
                <w:sz w:val="24"/>
                <w:szCs w:val="24"/>
              </w:rPr>
              <w:t xml:space="preserve"> The statistics says that, even after passing more that 65 </w:t>
            </w:r>
            <w:r w:rsidR="0095499F" w:rsidRPr="00DD2CC3">
              <w:rPr>
                <w:rFonts w:ascii="Arial Narrow" w:hAnsi="Arial Narrow" w:cstheme="minorHAnsi"/>
                <w:sz w:val="24"/>
                <w:szCs w:val="24"/>
              </w:rPr>
              <w:t>years after</w:t>
            </w:r>
            <w:r w:rsidR="00A678DF" w:rsidRPr="00DD2CC3">
              <w:rPr>
                <w:rFonts w:ascii="Arial Narrow" w:hAnsi="Arial Narrow" w:cstheme="minorHAnsi"/>
                <w:sz w:val="24"/>
                <w:szCs w:val="24"/>
              </w:rPr>
              <w:t xml:space="preserve"> getting independence for our country, still more than 30-35 % of the population is not availing the banking services such as having bank account and getting various</w:t>
            </w:r>
            <w:r w:rsidR="00F00FFF" w:rsidRPr="00DD2CC3">
              <w:rPr>
                <w:rFonts w:ascii="Arial Narrow" w:hAnsi="Arial Narrow" w:cstheme="minorHAnsi"/>
                <w:sz w:val="24"/>
                <w:szCs w:val="24"/>
              </w:rPr>
              <w:t xml:space="preserve"> deposit and money </w:t>
            </w:r>
            <w:r w:rsidR="0095499F" w:rsidRPr="00DD2CC3">
              <w:rPr>
                <w:rFonts w:ascii="Arial Narrow" w:hAnsi="Arial Narrow" w:cstheme="minorHAnsi"/>
                <w:sz w:val="24"/>
                <w:szCs w:val="24"/>
              </w:rPr>
              <w:t>transfer services</w:t>
            </w:r>
            <w:r w:rsidR="00F00FFF" w:rsidRPr="00DD2CC3">
              <w:rPr>
                <w:rFonts w:ascii="Arial Narrow" w:hAnsi="Arial Narrow" w:cstheme="minorHAnsi"/>
                <w:sz w:val="24"/>
                <w:szCs w:val="24"/>
              </w:rPr>
              <w:t xml:space="preserve"> and as much as 80% are not availing the bank credit facilities.  </w:t>
            </w:r>
            <w:r w:rsidR="004B1E10" w:rsidRPr="00DD2CC3">
              <w:rPr>
                <w:rFonts w:ascii="Arial Narrow" w:hAnsi="Arial Narrow" w:cstheme="minorHAnsi"/>
                <w:sz w:val="24"/>
                <w:szCs w:val="24"/>
              </w:rPr>
              <w:t xml:space="preserve">As they have </w:t>
            </w:r>
            <w:r w:rsidR="00A678DF" w:rsidRPr="00DD2CC3">
              <w:rPr>
                <w:rFonts w:ascii="Arial Narrow" w:hAnsi="Arial Narrow" w:cstheme="minorHAnsi"/>
                <w:sz w:val="24"/>
                <w:szCs w:val="24"/>
              </w:rPr>
              <w:t xml:space="preserve">to </w:t>
            </w:r>
            <w:r w:rsidR="004B1E10" w:rsidRPr="00DD2CC3">
              <w:rPr>
                <w:rFonts w:ascii="Arial Narrow" w:hAnsi="Arial Narrow" w:cstheme="minorHAnsi"/>
                <w:sz w:val="24"/>
                <w:szCs w:val="24"/>
              </w:rPr>
              <w:t>provide the Banking services to the door steps of the people at large</w:t>
            </w:r>
            <w:r w:rsidR="00F00FFF" w:rsidRPr="00DD2CC3">
              <w:rPr>
                <w:rFonts w:ascii="Arial Narrow" w:hAnsi="Arial Narrow" w:cstheme="minorHAnsi"/>
                <w:sz w:val="24"/>
                <w:szCs w:val="24"/>
              </w:rPr>
              <w:t xml:space="preserve"> and to reach the unreached population in particular</w:t>
            </w:r>
            <w:r w:rsidR="004B1E10" w:rsidRPr="00DD2CC3">
              <w:rPr>
                <w:rFonts w:ascii="Arial Narrow" w:hAnsi="Arial Narrow" w:cstheme="minorHAnsi"/>
                <w:sz w:val="24"/>
                <w:szCs w:val="24"/>
              </w:rPr>
              <w:t xml:space="preserve">, the qualification will enable them to understand the basic principles of bank, the various </w:t>
            </w:r>
            <w:r w:rsidR="0095499F" w:rsidRPr="00DD2CC3">
              <w:rPr>
                <w:rFonts w:ascii="Arial Narrow" w:hAnsi="Arial Narrow" w:cstheme="minorHAnsi"/>
                <w:sz w:val="24"/>
                <w:szCs w:val="24"/>
              </w:rPr>
              <w:t>deposit and</w:t>
            </w:r>
            <w:r w:rsidR="004B1E10" w:rsidRPr="00DD2CC3">
              <w:rPr>
                <w:rFonts w:ascii="Arial Narrow" w:hAnsi="Arial Narrow" w:cstheme="minorHAnsi"/>
                <w:sz w:val="24"/>
                <w:szCs w:val="24"/>
              </w:rPr>
              <w:t xml:space="preserve"> lending </w:t>
            </w:r>
            <w:r w:rsidR="0095499F" w:rsidRPr="00DD2CC3">
              <w:rPr>
                <w:rFonts w:ascii="Arial Narrow" w:hAnsi="Arial Narrow" w:cstheme="minorHAnsi"/>
                <w:sz w:val="24"/>
                <w:szCs w:val="24"/>
              </w:rPr>
              <w:t>schemes,</w:t>
            </w:r>
            <w:r w:rsidR="004B1E10" w:rsidRPr="00DD2CC3">
              <w:rPr>
                <w:rFonts w:ascii="Arial Narrow" w:hAnsi="Arial Narrow" w:cstheme="minorHAnsi"/>
                <w:sz w:val="24"/>
                <w:szCs w:val="24"/>
              </w:rPr>
              <w:t xml:space="preserve"> the purpose and importance of saving, the eligibility no</w:t>
            </w:r>
            <w:r w:rsidR="00A83E4F" w:rsidRPr="00DD2CC3">
              <w:rPr>
                <w:rFonts w:ascii="Arial Narrow" w:hAnsi="Arial Narrow" w:cstheme="minorHAnsi"/>
                <w:sz w:val="24"/>
                <w:szCs w:val="24"/>
              </w:rPr>
              <w:t>rms for availing bank loans etc., and ways and means to make these services available to the people.</w:t>
            </w:r>
            <w:r w:rsidR="004B1E10" w:rsidRPr="00DD2CC3">
              <w:rPr>
                <w:rFonts w:ascii="Arial Narrow" w:hAnsi="Arial Narrow" w:cstheme="minorHAnsi"/>
                <w:sz w:val="24"/>
                <w:szCs w:val="24"/>
              </w:rPr>
              <w:t xml:space="preserve"> </w:t>
            </w:r>
            <w:r w:rsidR="00A83E4F" w:rsidRPr="00DD2CC3">
              <w:rPr>
                <w:rFonts w:ascii="Arial Narrow" w:hAnsi="Arial Narrow" w:cstheme="minorHAnsi"/>
                <w:sz w:val="24"/>
                <w:szCs w:val="24"/>
              </w:rPr>
              <w:t>It also enables the trainees to understand the importance of Social Security schemes of Jan Dhan Yojana and the way to facilitate the people to participate in these schemes.</w:t>
            </w:r>
            <w:r w:rsidR="0095499F" w:rsidRPr="00DD2CC3">
              <w:rPr>
                <w:rFonts w:ascii="Arial Narrow" w:hAnsi="Arial Narrow" w:cstheme="minorHAnsi"/>
                <w:sz w:val="24"/>
                <w:szCs w:val="24"/>
              </w:rPr>
              <w:t xml:space="preserve"> </w:t>
            </w:r>
            <w:r w:rsidR="00A83E4F" w:rsidRPr="00DD2CC3">
              <w:rPr>
                <w:rFonts w:ascii="Arial Narrow" w:hAnsi="Arial Narrow" w:cstheme="minorHAnsi"/>
                <w:sz w:val="24"/>
                <w:szCs w:val="24"/>
              </w:rPr>
              <w:t xml:space="preserve">On gaining the required knowledge and skills to work as BC / BF, the candidates will be able to independently work as BC /BF representing a Bank Branch and </w:t>
            </w:r>
            <w:r w:rsidR="00F00FFF" w:rsidRPr="00DD2CC3">
              <w:rPr>
                <w:rFonts w:ascii="Arial Narrow" w:hAnsi="Arial Narrow" w:cstheme="minorHAnsi"/>
                <w:sz w:val="24"/>
                <w:szCs w:val="24"/>
              </w:rPr>
              <w:t xml:space="preserve">can </w:t>
            </w:r>
            <w:r w:rsidR="00A83E4F" w:rsidRPr="00DD2CC3">
              <w:rPr>
                <w:rFonts w:ascii="Arial Narrow" w:hAnsi="Arial Narrow" w:cstheme="minorHAnsi"/>
                <w:sz w:val="24"/>
                <w:szCs w:val="24"/>
              </w:rPr>
              <w:t xml:space="preserve">provide the various </w:t>
            </w:r>
            <w:r w:rsidR="00F00FFF" w:rsidRPr="00DD2CC3">
              <w:rPr>
                <w:rFonts w:ascii="Arial Narrow" w:hAnsi="Arial Narrow" w:cstheme="minorHAnsi"/>
                <w:sz w:val="24"/>
                <w:szCs w:val="24"/>
              </w:rPr>
              <w:t>services</w:t>
            </w:r>
            <w:r w:rsidR="00A83E4F" w:rsidRPr="00DD2CC3">
              <w:rPr>
                <w:rFonts w:ascii="Arial Narrow" w:hAnsi="Arial Narrow" w:cstheme="minorHAnsi"/>
                <w:sz w:val="24"/>
                <w:szCs w:val="24"/>
              </w:rPr>
              <w:t xml:space="preserve"> to the people of the specified area coming under his jurisdiction.</w:t>
            </w:r>
            <w:r w:rsidR="00EC02D5" w:rsidRPr="00DD2CC3">
              <w:rPr>
                <w:rFonts w:ascii="Arial Narrow" w:hAnsi="Arial Narrow" w:cstheme="minorHAnsi"/>
                <w:sz w:val="24"/>
                <w:szCs w:val="24"/>
              </w:rPr>
              <w:tab/>
            </w:r>
          </w:p>
        </w:tc>
      </w:tr>
      <w:tr w:rsidR="00305781" w:rsidRPr="00DD2CC3" w:rsidTr="00072B17">
        <w:trPr>
          <w:trHeight w:hRule="exact" w:val="7754"/>
        </w:trPr>
        <w:tc>
          <w:tcPr>
            <w:tcW w:w="9607" w:type="dxa"/>
          </w:tcPr>
          <w:p w:rsidR="00045616" w:rsidRPr="00DD2CC3" w:rsidRDefault="00CC20D1" w:rsidP="007B20BD">
            <w:pPr>
              <w:pStyle w:val="TableParagraph"/>
              <w:ind w:left="0" w:right="360"/>
              <w:jc w:val="both"/>
              <w:rPr>
                <w:rFonts w:ascii="Arial Narrow" w:hAnsi="Arial Narrow" w:cstheme="minorHAnsi"/>
                <w:b/>
                <w:color w:val="002060"/>
                <w:sz w:val="24"/>
                <w:szCs w:val="24"/>
              </w:rPr>
            </w:pPr>
            <w:r w:rsidRPr="00DD2CC3">
              <w:rPr>
                <w:rFonts w:ascii="Arial Narrow" w:hAnsi="Arial Narrow" w:cstheme="minorHAnsi"/>
                <w:b/>
                <w:sz w:val="24"/>
                <w:szCs w:val="24"/>
              </w:rPr>
              <w:lastRenderedPageBreak/>
              <w:t xml:space="preserve"> </w:t>
            </w:r>
            <w:r w:rsidR="008B21BF" w:rsidRPr="00DD2CC3">
              <w:rPr>
                <w:rFonts w:ascii="Arial Narrow" w:hAnsi="Arial Narrow" w:cstheme="minorHAnsi"/>
                <w:b/>
                <w:color w:val="002060"/>
                <w:sz w:val="24"/>
                <w:szCs w:val="24"/>
              </w:rPr>
              <w:t>Body/bodies which will award the qualification:</w:t>
            </w:r>
            <w:r w:rsidR="00045616" w:rsidRPr="00DD2CC3">
              <w:rPr>
                <w:rFonts w:ascii="Arial Narrow" w:hAnsi="Arial Narrow" w:cstheme="minorHAnsi"/>
                <w:b/>
                <w:color w:val="002060"/>
                <w:sz w:val="24"/>
                <w:szCs w:val="24"/>
              </w:rPr>
              <w:t xml:space="preserve"> </w:t>
            </w:r>
            <w:r w:rsidR="00AA0162" w:rsidRPr="00DD2CC3">
              <w:rPr>
                <w:rFonts w:ascii="Arial Narrow" w:hAnsi="Arial Narrow" w:cstheme="minorHAnsi"/>
                <w:b/>
                <w:color w:val="002060"/>
                <w:sz w:val="24"/>
                <w:szCs w:val="24"/>
              </w:rPr>
              <w:t xml:space="preserve"> </w:t>
            </w:r>
            <w:r w:rsidRPr="00DD2CC3">
              <w:rPr>
                <w:rFonts w:ascii="Arial Narrow" w:hAnsi="Arial Narrow" w:cstheme="minorHAnsi"/>
                <w:color w:val="002060"/>
                <w:sz w:val="24"/>
                <w:szCs w:val="24"/>
              </w:rPr>
              <w:t xml:space="preserve"> </w:t>
            </w:r>
            <w:r w:rsidR="00045616" w:rsidRPr="00DD2CC3">
              <w:rPr>
                <w:rFonts w:ascii="Arial Narrow" w:hAnsi="Arial Narrow" w:cstheme="minorHAnsi"/>
                <w:b/>
                <w:color w:val="002060"/>
                <w:sz w:val="24"/>
                <w:szCs w:val="24"/>
              </w:rPr>
              <w:t>National  Academy of RUDSETI,  Bengaluru</w:t>
            </w:r>
          </w:p>
          <w:p w:rsidR="00DD2CC3" w:rsidRPr="00DD2CC3" w:rsidRDefault="00DD2CC3" w:rsidP="007B20BD">
            <w:pPr>
              <w:pStyle w:val="TableParagraph"/>
              <w:ind w:left="0" w:right="360"/>
              <w:jc w:val="both"/>
              <w:rPr>
                <w:rFonts w:ascii="Arial Narrow" w:hAnsi="Arial Narrow" w:cstheme="minorHAnsi"/>
                <w:b/>
                <w:sz w:val="24"/>
                <w:szCs w:val="24"/>
              </w:rPr>
            </w:pPr>
          </w:p>
          <w:p w:rsidR="00AA0162" w:rsidRPr="00DD2CC3" w:rsidRDefault="00DD2CC3" w:rsidP="0095499F">
            <w:pPr>
              <w:tabs>
                <w:tab w:val="left" w:pos="5910"/>
              </w:tabs>
              <w:spacing w:line="360" w:lineRule="auto"/>
              <w:ind w:left="180" w:right="270" w:hanging="180"/>
              <w:jc w:val="both"/>
              <w:rPr>
                <w:rFonts w:ascii="Arial Narrow" w:hAnsi="Arial Narrow" w:cstheme="minorHAnsi"/>
                <w:sz w:val="24"/>
                <w:szCs w:val="24"/>
              </w:rPr>
            </w:pPr>
            <w:r>
              <w:rPr>
                <w:rFonts w:ascii="Arial Narrow" w:hAnsi="Arial Narrow" w:cstheme="minorHAnsi"/>
                <w:sz w:val="24"/>
                <w:szCs w:val="24"/>
              </w:rPr>
              <w:t xml:space="preserve">    </w:t>
            </w:r>
            <w:r w:rsidR="00C30EAC" w:rsidRPr="00DD2CC3">
              <w:rPr>
                <w:rFonts w:ascii="Arial Narrow" w:hAnsi="Arial Narrow" w:cstheme="minorHAnsi"/>
                <w:sz w:val="24"/>
                <w:szCs w:val="24"/>
              </w:rPr>
              <w:t xml:space="preserve">The National Academy of RUDSETI was established in April 2009 in response to an emerging need for capacity building and mentoring of more than 585 Rural Self Employment Training Institutes </w:t>
            </w:r>
            <w:r w:rsidR="00AA0162" w:rsidRPr="00DD2CC3">
              <w:rPr>
                <w:rFonts w:ascii="Arial Narrow" w:hAnsi="Arial Narrow" w:cstheme="minorHAnsi"/>
                <w:sz w:val="24"/>
                <w:szCs w:val="24"/>
              </w:rPr>
              <w:t xml:space="preserve">(RSETIs) </w:t>
            </w:r>
            <w:r w:rsidR="00C30EAC" w:rsidRPr="00DD2CC3">
              <w:rPr>
                <w:rFonts w:ascii="Arial Narrow" w:hAnsi="Arial Narrow" w:cstheme="minorHAnsi"/>
                <w:sz w:val="24"/>
                <w:szCs w:val="24"/>
              </w:rPr>
              <w:t xml:space="preserve">established </w:t>
            </w:r>
            <w:r w:rsidR="00AA0162" w:rsidRPr="00DD2CC3">
              <w:rPr>
                <w:rFonts w:ascii="Arial Narrow" w:hAnsi="Arial Narrow" w:cstheme="minorHAnsi"/>
                <w:sz w:val="24"/>
                <w:szCs w:val="24"/>
              </w:rPr>
              <w:t xml:space="preserve">in each district of the </w:t>
            </w:r>
            <w:r w:rsidR="00C30EAC" w:rsidRPr="00DD2CC3">
              <w:rPr>
                <w:rFonts w:ascii="Arial Narrow" w:hAnsi="Arial Narrow" w:cstheme="minorHAnsi"/>
                <w:sz w:val="24"/>
                <w:szCs w:val="24"/>
              </w:rPr>
              <w:t>country</w:t>
            </w:r>
            <w:r w:rsidR="00AA0162" w:rsidRPr="00DD2CC3">
              <w:rPr>
                <w:rFonts w:ascii="Arial Narrow" w:hAnsi="Arial Narrow" w:cstheme="minorHAnsi"/>
                <w:sz w:val="24"/>
                <w:szCs w:val="24"/>
              </w:rPr>
              <w:t xml:space="preserve"> as joint venture between different Banks and the Ministry of Rural Development, Government of India to work as National Level Resource Organization for RUDSETIs and RSETIs and other similar type of Institutes</w:t>
            </w:r>
          </w:p>
          <w:p w:rsidR="00AA0162" w:rsidRPr="00DD2CC3" w:rsidRDefault="00AA0162" w:rsidP="0095499F">
            <w:pPr>
              <w:pStyle w:val="TableParagraph"/>
              <w:numPr>
                <w:ilvl w:val="0"/>
                <w:numId w:val="16"/>
              </w:numPr>
              <w:spacing w:before="121"/>
              <w:ind w:left="540" w:right="8" w:hanging="270"/>
              <w:jc w:val="both"/>
              <w:rPr>
                <w:rFonts w:ascii="Arial Narrow" w:hAnsi="Arial Narrow" w:cstheme="minorHAnsi"/>
                <w:sz w:val="24"/>
                <w:szCs w:val="24"/>
              </w:rPr>
            </w:pPr>
            <w:r w:rsidRPr="00DD2CC3">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AA0162" w:rsidRPr="00DD2CC3" w:rsidRDefault="00AA0162" w:rsidP="0095499F">
            <w:pPr>
              <w:pStyle w:val="TableParagraph"/>
              <w:numPr>
                <w:ilvl w:val="0"/>
                <w:numId w:val="16"/>
              </w:numPr>
              <w:spacing w:before="121"/>
              <w:ind w:left="540" w:right="8" w:hanging="270"/>
              <w:jc w:val="both"/>
              <w:rPr>
                <w:rFonts w:ascii="Arial Narrow" w:hAnsi="Arial Narrow" w:cstheme="minorHAnsi"/>
                <w:sz w:val="24"/>
                <w:szCs w:val="24"/>
              </w:rPr>
            </w:pPr>
            <w:r w:rsidRPr="00DD2CC3">
              <w:rPr>
                <w:rFonts w:ascii="Arial Narrow" w:hAnsi="Arial Narrow" w:cstheme="minorHAnsi"/>
                <w:sz w:val="24"/>
                <w:szCs w:val="24"/>
              </w:rPr>
              <w:t>To conduct research and development work in the field of Entrepreneurship Development</w:t>
            </w:r>
          </w:p>
          <w:p w:rsidR="00AA0162" w:rsidRPr="00DD2CC3" w:rsidRDefault="00AA0162" w:rsidP="0095499F">
            <w:pPr>
              <w:pStyle w:val="TableParagraph"/>
              <w:numPr>
                <w:ilvl w:val="0"/>
                <w:numId w:val="16"/>
              </w:numPr>
              <w:spacing w:before="121"/>
              <w:ind w:left="540" w:right="8" w:hanging="270"/>
              <w:jc w:val="both"/>
              <w:rPr>
                <w:rFonts w:ascii="Arial Narrow" w:hAnsi="Arial Narrow" w:cstheme="minorHAnsi"/>
                <w:sz w:val="24"/>
                <w:szCs w:val="24"/>
              </w:rPr>
            </w:pPr>
            <w:r w:rsidRPr="00DD2CC3">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AA0162" w:rsidRPr="00DD2CC3" w:rsidRDefault="00AA0162" w:rsidP="0095499F">
            <w:pPr>
              <w:pStyle w:val="TableParagraph"/>
              <w:numPr>
                <w:ilvl w:val="0"/>
                <w:numId w:val="16"/>
              </w:numPr>
              <w:spacing w:before="121"/>
              <w:ind w:left="540" w:right="8" w:hanging="270"/>
              <w:jc w:val="both"/>
              <w:rPr>
                <w:rFonts w:ascii="Arial Narrow" w:hAnsi="Arial Narrow" w:cstheme="minorHAnsi"/>
                <w:sz w:val="24"/>
                <w:szCs w:val="24"/>
              </w:rPr>
            </w:pPr>
            <w:r w:rsidRPr="00DD2CC3">
              <w:rPr>
                <w:rFonts w:ascii="Arial Narrow" w:hAnsi="Arial Narrow" w:cstheme="minorHAnsi"/>
                <w:sz w:val="24"/>
                <w:szCs w:val="24"/>
              </w:rPr>
              <w:t>To take up any other activities connected with Rural Development and Entrepreneurship Development and Rural Development.</w:t>
            </w:r>
          </w:p>
          <w:p w:rsidR="00AA0162" w:rsidRPr="00DD2CC3" w:rsidRDefault="00AA0162" w:rsidP="0095499F">
            <w:pPr>
              <w:pStyle w:val="TableParagraph"/>
              <w:numPr>
                <w:ilvl w:val="0"/>
                <w:numId w:val="16"/>
              </w:numPr>
              <w:spacing w:before="121"/>
              <w:ind w:left="540" w:right="8" w:hanging="270"/>
              <w:jc w:val="both"/>
              <w:rPr>
                <w:rFonts w:ascii="Arial Narrow" w:hAnsi="Arial Narrow" w:cstheme="minorHAnsi"/>
                <w:sz w:val="24"/>
                <w:szCs w:val="24"/>
              </w:rPr>
            </w:pPr>
            <w:r w:rsidRPr="00DD2CC3">
              <w:rPr>
                <w:rFonts w:ascii="Arial Narrow" w:hAnsi="Arial Narrow" w:cstheme="minorHAnsi"/>
                <w:sz w:val="24"/>
                <w:szCs w:val="24"/>
              </w:rPr>
              <w:t>To provide Consultancy and Counseling Services in the field of Entrepreneurship Development and Rural Development.</w:t>
            </w:r>
          </w:p>
          <w:p w:rsidR="00AA0162" w:rsidRPr="00DD2CC3" w:rsidRDefault="00AA0162" w:rsidP="0095499F">
            <w:pPr>
              <w:pStyle w:val="TableParagraph"/>
              <w:numPr>
                <w:ilvl w:val="0"/>
                <w:numId w:val="16"/>
              </w:numPr>
              <w:spacing w:before="121"/>
              <w:ind w:left="540" w:right="8" w:hanging="270"/>
              <w:jc w:val="both"/>
              <w:rPr>
                <w:rFonts w:ascii="Arial Narrow" w:hAnsi="Arial Narrow" w:cstheme="minorHAnsi"/>
                <w:sz w:val="24"/>
                <w:szCs w:val="24"/>
              </w:rPr>
            </w:pPr>
            <w:r w:rsidRPr="00DD2CC3">
              <w:rPr>
                <w:rFonts w:ascii="Arial Narrow" w:hAnsi="Arial Narrow" w:cstheme="minorHAnsi"/>
                <w:sz w:val="24"/>
                <w:szCs w:val="24"/>
              </w:rPr>
              <w:t>Any other activity aimed at Development of Entrepreneurship, Rural Development and serving the society at large.</w:t>
            </w:r>
          </w:p>
          <w:p w:rsidR="00AA0162" w:rsidRPr="003A15F2" w:rsidRDefault="00AA0162" w:rsidP="007B20BD">
            <w:pPr>
              <w:pStyle w:val="TableParagraph"/>
              <w:spacing w:before="121"/>
              <w:ind w:left="360" w:right="8"/>
              <w:jc w:val="both"/>
              <w:rPr>
                <w:rFonts w:ascii="Arial Narrow" w:hAnsi="Arial Narrow" w:cstheme="minorHAnsi"/>
                <w:sz w:val="24"/>
                <w:szCs w:val="24"/>
              </w:rPr>
            </w:pPr>
            <w:r w:rsidRPr="003A15F2">
              <w:rPr>
                <w:rFonts w:ascii="Arial Narrow" w:hAnsi="Arial Narrow" w:cstheme="minorHAnsi"/>
                <w:i/>
                <w:sz w:val="24"/>
                <w:szCs w:val="24"/>
              </w:rPr>
              <w:t>(</w:t>
            </w:r>
            <w:r w:rsidRPr="003A15F2">
              <w:rPr>
                <w:rFonts w:ascii="Arial Narrow" w:hAnsi="Arial Narrow" w:cstheme="minorHAnsi"/>
                <w:sz w:val="24"/>
                <w:szCs w:val="24"/>
                <w:highlight w:val="lightGray"/>
              </w:rPr>
              <w:t>See Annexure</w:t>
            </w:r>
            <w:r w:rsidR="00BA2EDF" w:rsidRPr="003A15F2">
              <w:rPr>
                <w:rFonts w:ascii="Arial Narrow" w:hAnsi="Arial Narrow" w:cstheme="minorHAnsi"/>
                <w:sz w:val="24"/>
                <w:szCs w:val="24"/>
                <w:highlight w:val="lightGray"/>
              </w:rPr>
              <w:t xml:space="preserve"> I</w:t>
            </w:r>
            <w:r w:rsidR="0023788E" w:rsidRPr="003A15F2">
              <w:rPr>
                <w:rFonts w:ascii="Arial Narrow" w:hAnsi="Arial Narrow" w:cstheme="minorHAnsi"/>
                <w:sz w:val="24"/>
                <w:szCs w:val="24"/>
                <w:highlight w:val="lightGray"/>
              </w:rPr>
              <w:t xml:space="preserve"> </w:t>
            </w:r>
            <w:r w:rsidRPr="003A15F2">
              <w:rPr>
                <w:rFonts w:ascii="Arial Narrow" w:hAnsi="Arial Narrow" w:cstheme="minorHAnsi"/>
                <w:sz w:val="24"/>
                <w:szCs w:val="24"/>
                <w:highlight w:val="lightGray"/>
              </w:rPr>
              <w:t>for a complete profile of NAR</w:t>
            </w:r>
            <w:r w:rsidR="00625057" w:rsidRPr="003A15F2">
              <w:rPr>
                <w:rFonts w:ascii="Arial Narrow" w:hAnsi="Arial Narrow" w:cstheme="minorHAnsi"/>
                <w:sz w:val="24"/>
                <w:szCs w:val="24"/>
                <w:highlight w:val="lightGray"/>
              </w:rPr>
              <w:t xml:space="preserve"> and Annexure </w:t>
            </w:r>
            <w:r w:rsidR="00BA2EDF" w:rsidRPr="003A15F2">
              <w:rPr>
                <w:rFonts w:ascii="Arial Narrow" w:hAnsi="Arial Narrow" w:cstheme="minorHAnsi"/>
                <w:sz w:val="24"/>
                <w:szCs w:val="24"/>
                <w:highlight w:val="lightGray"/>
              </w:rPr>
              <w:t xml:space="preserve">II </w:t>
            </w:r>
            <w:r w:rsidR="00625057" w:rsidRPr="003A15F2">
              <w:rPr>
                <w:rFonts w:ascii="Arial Narrow" w:hAnsi="Arial Narrow" w:cstheme="minorHAnsi"/>
                <w:sz w:val="24"/>
                <w:szCs w:val="24"/>
                <w:highlight w:val="lightGray"/>
              </w:rPr>
              <w:t>for RUDSETI model of Entrepreneurship Development</w:t>
            </w:r>
            <w:r w:rsidRPr="003A15F2">
              <w:rPr>
                <w:rFonts w:ascii="Arial Narrow" w:hAnsi="Arial Narrow" w:cstheme="minorHAnsi"/>
                <w:sz w:val="24"/>
                <w:szCs w:val="24"/>
                <w:highlight w:val="lightGray"/>
              </w:rPr>
              <w:t>)</w:t>
            </w:r>
          </w:p>
          <w:p w:rsidR="0023788E" w:rsidRPr="00DD2CC3" w:rsidRDefault="0023788E" w:rsidP="007B20BD">
            <w:pPr>
              <w:pStyle w:val="TableParagraph"/>
              <w:spacing w:before="121"/>
              <w:ind w:left="360" w:right="8"/>
              <w:jc w:val="both"/>
              <w:rPr>
                <w:rFonts w:ascii="Arial Narrow" w:hAnsi="Arial Narrow" w:cstheme="minorHAnsi"/>
                <w:sz w:val="24"/>
                <w:szCs w:val="24"/>
              </w:rPr>
            </w:pPr>
          </w:p>
          <w:p w:rsidR="0023788E" w:rsidRPr="00DD2CC3" w:rsidRDefault="0023788E" w:rsidP="007B20BD">
            <w:pPr>
              <w:pStyle w:val="TableParagraph"/>
              <w:spacing w:before="121"/>
              <w:ind w:left="360" w:right="8"/>
              <w:jc w:val="both"/>
              <w:rPr>
                <w:rFonts w:ascii="Arial Narrow" w:hAnsi="Arial Narrow" w:cstheme="minorHAnsi"/>
                <w:sz w:val="24"/>
                <w:szCs w:val="24"/>
              </w:rPr>
            </w:pPr>
          </w:p>
          <w:p w:rsidR="0023788E" w:rsidRPr="00DD2CC3" w:rsidRDefault="0023788E" w:rsidP="007B20BD">
            <w:pPr>
              <w:pStyle w:val="TableParagraph"/>
              <w:spacing w:before="121"/>
              <w:ind w:left="360" w:right="8"/>
              <w:jc w:val="both"/>
              <w:rPr>
                <w:rFonts w:ascii="Arial Narrow" w:hAnsi="Arial Narrow" w:cstheme="minorHAnsi"/>
                <w:sz w:val="24"/>
                <w:szCs w:val="24"/>
              </w:rPr>
            </w:pPr>
          </w:p>
          <w:p w:rsidR="00AA0162" w:rsidRPr="00DD2CC3" w:rsidRDefault="00AA0162" w:rsidP="007B20BD">
            <w:pPr>
              <w:spacing w:after="360"/>
              <w:jc w:val="both"/>
              <w:rPr>
                <w:rFonts w:ascii="Arial Narrow" w:hAnsi="Arial Narrow"/>
                <w:sz w:val="24"/>
                <w:szCs w:val="24"/>
              </w:rPr>
            </w:pPr>
          </w:p>
          <w:p w:rsidR="00C30EAC" w:rsidRPr="00DD2CC3" w:rsidRDefault="00C30EAC" w:rsidP="007B20BD">
            <w:pPr>
              <w:spacing w:after="360"/>
              <w:jc w:val="both"/>
              <w:rPr>
                <w:rFonts w:ascii="Arial Narrow" w:hAnsi="Arial Narrow"/>
                <w:sz w:val="24"/>
                <w:szCs w:val="24"/>
              </w:rPr>
            </w:pPr>
            <w:r w:rsidRPr="00DD2CC3">
              <w:rPr>
                <w:rFonts w:ascii="Arial Narrow" w:hAnsi="Arial Narrow"/>
                <w:sz w:val="24"/>
                <w:szCs w:val="24"/>
              </w:rPr>
              <w:t>.</w:t>
            </w:r>
          </w:p>
          <w:p w:rsidR="00C30EAC" w:rsidRPr="00DD2CC3" w:rsidRDefault="00C30EAC" w:rsidP="007B20BD">
            <w:pPr>
              <w:pStyle w:val="TableParagraph"/>
              <w:spacing w:before="121"/>
              <w:ind w:right="8"/>
              <w:jc w:val="both"/>
              <w:rPr>
                <w:rFonts w:ascii="Arial Narrow" w:hAnsi="Arial Narrow" w:cstheme="minorHAnsi"/>
                <w:sz w:val="24"/>
                <w:szCs w:val="24"/>
              </w:rPr>
            </w:pPr>
          </w:p>
          <w:p w:rsidR="00C30EAC" w:rsidRPr="00DD2CC3" w:rsidRDefault="00C30EAC" w:rsidP="007B20BD">
            <w:pPr>
              <w:pStyle w:val="TableParagraph"/>
              <w:spacing w:before="121"/>
              <w:ind w:right="8"/>
              <w:jc w:val="both"/>
              <w:rPr>
                <w:rFonts w:ascii="Arial Narrow" w:hAnsi="Arial Narrow" w:cstheme="minorHAnsi"/>
                <w:sz w:val="24"/>
                <w:szCs w:val="24"/>
              </w:rPr>
            </w:pPr>
          </w:p>
          <w:p w:rsidR="00C30EAC" w:rsidRPr="00DD2CC3" w:rsidRDefault="00C30EAC" w:rsidP="007B20BD">
            <w:pPr>
              <w:pStyle w:val="TableParagraph"/>
              <w:spacing w:before="121"/>
              <w:ind w:right="8"/>
              <w:jc w:val="both"/>
              <w:rPr>
                <w:rFonts w:ascii="Arial Narrow" w:hAnsi="Arial Narrow" w:cstheme="minorHAnsi"/>
                <w:sz w:val="24"/>
                <w:szCs w:val="24"/>
              </w:rPr>
            </w:pPr>
          </w:p>
          <w:p w:rsidR="00045616" w:rsidRPr="00DD2CC3" w:rsidRDefault="00045616" w:rsidP="007B20BD">
            <w:pPr>
              <w:pStyle w:val="TableParagraph"/>
              <w:ind w:right="4008" w:firstLine="270"/>
              <w:jc w:val="both"/>
              <w:rPr>
                <w:rFonts w:ascii="Arial Narrow" w:hAnsi="Arial Narrow" w:cstheme="minorHAnsi"/>
                <w:b/>
                <w:sz w:val="24"/>
                <w:szCs w:val="24"/>
              </w:rPr>
            </w:pPr>
          </w:p>
        </w:tc>
      </w:tr>
      <w:tr w:rsidR="00305781" w:rsidRPr="00DD2CC3" w:rsidTr="00072B17">
        <w:trPr>
          <w:trHeight w:hRule="exact" w:val="1272"/>
        </w:trPr>
        <w:tc>
          <w:tcPr>
            <w:tcW w:w="9607" w:type="dxa"/>
          </w:tcPr>
          <w:p w:rsidR="00305781" w:rsidRPr="005B1B81" w:rsidRDefault="008B21BF" w:rsidP="007B20BD">
            <w:pPr>
              <w:pStyle w:val="TableParagraph"/>
              <w:ind w:right="181"/>
              <w:jc w:val="both"/>
              <w:rPr>
                <w:rFonts w:ascii="Arial Narrow" w:hAnsi="Arial Narrow" w:cstheme="minorHAnsi"/>
                <w:b/>
                <w:color w:val="002060"/>
                <w:sz w:val="24"/>
                <w:szCs w:val="24"/>
              </w:rPr>
            </w:pPr>
            <w:r w:rsidRPr="005B1B81">
              <w:rPr>
                <w:rFonts w:ascii="Arial Narrow" w:hAnsi="Arial Narrow" w:cstheme="minorHAnsi"/>
                <w:b/>
                <w:color w:val="002060"/>
                <w:sz w:val="24"/>
                <w:szCs w:val="24"/>
              </w:rPr>
              <w:t>Body which will accredit providers to offer courses leading to the qualification:</w:t>
            </w:r>
          </w:p>
          <w:p w:rsidR="00045616" w:rsidRPr="00DD2CC3" w:rsidRDefault="00CC20D1" w:rsidP="0095499F">
            <w:pPr>
              <w:pStyle w:val="TableParagraph"/>
              <w:spacing w:before="121"/>
              <w:ind w:right="8"/>
              <w:jc w:val="both"/>
              <w:rPr>
                <w:rFonts w:ascii="Arial Narrow" w:hAnsi="Arial Narrow" w:cstheme="minorHAnsi"/>
                <w:sz w:val="24"/>
                <w:szCs w:val="24"/>
              </w:rPr>
            </w:pPr>
            <w:r w:rsidRPr="00DD2CC3">
              <w:rPr>
                <w:rFonts w:ascii="Arial Narrow" w:hAnsi="Arial Narrow" w:cstheme="minorHAnsi"/>
                <w:sz w:val="24"/>
                <w:szCs w:val="24"/>
              </w:rPr>
              <w:t xml:space="preserve">  </w:t>
            </w:r>
            <w:r w:rsidR="00045616" w:rsidRPr="00DD2CC3">
              <w:rPr>
                <w:rFonts w:ascii="Arial Narrow" w:hAnsi="Arial Narrow" w:cstheme="minorHAnsi"/>
                <w:sz w:val="24"/>
                <w:szCs w:val="24"/>
              </w:rPr>
              <w:t>National  Academy of RUDSETI,  Bengaluru</w:t>
            </w:r>
          </w:p>
        </w:tc>
      </w:tr>
      <w:tr w:rsidR="00305781" w:rsidRPr="00DD2CC3" w:rsidTr="00072B17">
        <w:trPr>
          <w:trHeight w:hRule="exact" w:val="1272"/>
        </w:trPr>
        <w:tc>
          <w:tcPr>
            <w:tcW w:w="9607" w:type="dxa"/>
          </w:tcPr>
          <w:p w:rsidR="00305781" w:rsidRPr="00DD2CC3" w:rsidRDefault="008B21BF" w:rsidP="007B20BD">
            <w:pPr>
              <w:pStyle w:val="TableParagraph"/>
              <w:ind w:right="181"/>
              <w:jc w:val="both"/>
              <w:rPr>
                <w:rFonts w:ascii="Arial Narrow" w:hAnsi="Arial Narrow" w:cstheme="minorHAnsi"/>
                <w:b/>
                <w:sz w:val="24"/>
                <w:szCs w:val="24"/>
              </w:rPr>
            </w:pPr>
            <w:r w:rsidRPr="005B1B81">
              <w:rPr>
                <w:rFonts w:ascii="Arial Narrow" w:hAnsi="Arial Narrow" w:cstheme="minorHAnsi"/>
                <w:b/>
                <w:color w:val="002060"/>
                <w:sz w:val="24"/>
                <w:szCs w:val="24"/>
              </w:rPr>
              <w:t>Body/bodies which will be responsible for assessment</w:t>
            </w:r>
            <w:r w:rsidRPr="00DD2CC3">
              <w:rPr>
                <w:rFonts w:ascii="Arial Narrow" w:hAnsi="Arial Narrow" w:cstheme="minorHAnsi"/>
                <w:b/>
                <w:sz w:val="24"/>
                <w:szCs w:val="24"/>
              </w:rPr>
              <w:t>:</w:t>
            </w:r>
          </w:p>
          <w:p w:rsidR="00045616" w:rsidRPr="00DD2CC3" w:rsidRDefault="00CC20D1" w:rsidP="00992055">
            <w:pPr>
              <w:pStyle w:val="TableParagraph"/>
              <w:spacing w:before="121"/>
              <w:ind w:right="8"/>
              <w:jc w:val="both"/>
              <w:rPr>
                <w:rFonts w:ascii="Arial Narrow" w:hAnsi="Arial Narrow" w:cstheme="minorHAnsi"/>
                <w:sz w:val="24"/>
                <w:szCs w:val="24"/>
              </w:rPr>
            </w:pPr>
            <w:r w:rsidRPr="00DD2CC3">
              <w:rPr>
                <w:rFonts w:ascii="Arial Narrow" w:hAnsi="Arial Narrow" w:cstheme="minorHAnsi"/>
                <w:sz w:val="24"/>
                <w:szCs w:val="24"/>
              </w:rPr>
              <w:t xml:space="preserve">  </w:t>
            </w:r>
            <w:r w:rsidR="00045616" w:rsidRPr="00DD2CC3">
              <w:rPr>
                <w:rFonts w:ascii="Arial Narrow" w:hAnsi="Arial Narrow" w:cstheme="minorHAnsi"/>
                <w:sz w:val="24"/>
                <w:szCs w:val="24"/>
              </w:rPr>
              <w:t>National  Academy of RUDSETI,  Bengaluru</w:t>
            </w:r>
          </w:p>
        </w:tc>
      </w:tr>
      <w:tr w:rsidR="00305781" w:rsidRPr="00DD2CC3" w:rsidTr="00072B17">
        <w:trPr>
          <w:trHeight w:hRule="exact" w:val="7034"/>
        </w:trPr>
        <w:tc>
          <w:tcPr>
            <w:tcW w:w="9607" w:type="dxa"/>
          </w:tcPr>
          <w:p w:rsidR="00CC20D1" w:rsidRPr="00072B17" w:rsidRDefault="008B21BF" w:rsidP="007B20BD">
            <w:pPr>
              <w:pStyle w:val="TableParagraph"/>
              <w:tabs>
                <w:tab w:val="left" w:pos="8395"/>
              </w:tabs>
              <w:ind w:right="323"/>
              <w:jc w:val="both"/>
              <w:rPr>
                <w:rFonts w:ascii="Arial Narrow" w:hAnsi="Arial Narrow" w:cstheme="minorHAnsi"/>
                <w:b/>
                <w:color w:val="002060"/>
                <w:sz w:val="24"/>
                <w:szCs w:val="24"/>
              </w:rPr>
            </w:pPr>
            <w:r w:rsidRPr="00072B17">
              <w:rPr>
                <w:rFonts w:ascii="Arial Narrow" w:hAnsi="Arial Narrow" w:cstheme="minorHAnsi"/>
                <w:b/>
                <w:color w:val="002060"/>
                <w:sz w:val="24"/>
                <w:szCs w:val="24"/>
              </w:rPr>
              <w:lastRenderedPageBreak/>
              <w:t>Occupation(s) to which the qualification gives access:</w:t>
            </w:r>
          </w:p>
          <w:p w:rsidR="0095499F" w:rsidRPr="00DD2CC3" w:rsidRDefault="0095499F" w:rsidP="007B20BD">
            <w:pPr>
              <w:pStyle w:val="TableParagraph"/>
              <w:tabs>
                <w:tab w:val="left" w:pos="8395"/>
              </w:tabs>
              <w:ind w:right="323"/>
              <w:jc w:val="both"/>
              <w:rPr>
                <w:rFonts w:ascii="Arial Narrow" w:hAnsi="Arial Narrow" w:cstheme="minorHAnsi"/>
                <w:b/>
                <w:sz w:val="24"/>
                <w:szCs w:val="24"/>
              </w:rPr>
            </w:pPr>
          </w:p>
          <w:p w:rsidR="00AA0162" w:rsidRPr="00DD2CC3" w:rsidRDefault="00072B17" w:rsidP="00072B17">
            <w:pPr>
              <w:tabs>
                <w:tab w:val="left" w:pos="5910"/>
              </w:tabs>
              <w:spacing w:line="360" w:lineRule="auto"/>
              <w:ind w:left="270" w:right="270" w:hanging="270"/>
              <w:jc w:val="both"/>
              <w:rPr>
                <w:rFonts w:ascii="Arial Narrow" w:hAnsi="Arial Narrow" w:cstheme="minorHAnsi"/>
                <w:sz w:val="24"/>
                <w:szCs w:val="24"/>
              </w:rPr>
            </w:pPr>
            <w:r>
              <w:rPr>
                <w:rFonts w:ascii="Arial Narrow" w:hAnsi="Arial Narrow" w:cstheme="minorHAnsi"/>
                <w:sz w:val="24"/>
                <w:szCs w:val="24"/>
              </w:rPr>
              <w:t xml:space="preserve">     </w:t>
            </w:r>
            <w:r w:rsidR="00AA0162" w:rsidRPr="00DD2CC3">
              <w:rPr>
                <w:rFonts w:ascii="Arial Narrow" w:hAnsi="Arial Narrow" w:cstheme="minorHAnsi"/>
                <w:sz w:val="24"/>
                <w:szCs w:val="24"/>
              </w:rPr>
              <w:t xml:space="preserve">The </w:t>
            </w:r>
            <w:r w:rsidR="00992055" w:rsidRPr="00DD2CC3">
              <w:rPr>
                <w:rFonts w:ascii="Arial Narrow" w:hAnsi="Arial Narrow" w:cstheme="minorHAnsi"/>
                <w:sz w:val="24"/>
                <w:szCs w:val="24"/>
              </w:rPr>
              <w:t xml:space="preserve">General </w:t>
            </w:r>
            <w:r w:rsidR="00112F5F" w:rsidRPr="00DD2CC3">
              <w:rPr>
                <w:rFonts w:ascii="Arial Narrow" w:hAnsi="Arial Narrow" w:cstheme="minorHAnsi"/>
                <w:sz w:val="24"/>
                <w:szCs w:val="24"/>
              </w:rPr>
              <w:t>Entrepreneur</w:t>
            </w:r>
            <w:r w:rsidR="00AA0162" w:rsidRPr="00DD2CC3">
              <w:rPr>
                <w:rFonts w:ascii="Arial Narrow" w:hAnsi="Arial Narrow" w:cstheme="minorHAnsi"/>
                <w:sz w:val="24"/>
                <w:szCs w:val="24"/>
              </w:rPr>
              <w:t xml:space="preserve">ship </w:t>
            </w:r>
            <w:r w:rsidR="00112F5F" w:rsidRPr="00DD2CC3">
              <w:rPr>
                <w:rFonts w:ascii="Arial Narrow" w:hAnsi="Arial Narrow" w:cstheme="minorHAnsi"/>
                <w:sz w:val="24"/>
                <w:szCs w:val="24"/>
              </w:rPr>
              <w:t xml:space="preserve">Development Programmes </w:t>
            </w:r>
            <w:r w:rsidR="00F00FFF" w:rsidRPr="00DD2CC3">
              <w:rPr>
                <w:rFonts w:ascii="Arial Narrow" w:hAnsi="Arial Narrow" w:cstheme="minorHAnsi"/>
                <w:sz w:val="24"/>
                <w:szCs w:val="24"/>
              </w:rPr>
              <w:t xml:space="preserve">for BC / BF </w:t>
            </w:r>
            <w:r w:rsidR="00112F5F" w:rsidRPr="00DD2CC3">
              <w:rPr>
                <w:rFonts w:ascii="Arial Narrow" w:hAnsi="Arial Narrow" w:cstheme="minorHAnsi"/>
                <w:sz w:val="24"/>
                <w:szCs w:val="24"/>
              </w:rPr>
              <w:t>enables a person in strengthening his entrepreneurial motive and in acquiring skill and capabilities required</w:t>
            </w:r>
            <w:r w:rsidR="00F00FFF" w:rsidRPr="00DD2CC3">
              <w:rPr>
                <w:rFonts w:ascii="Arial Narrow" w:hAnsi="Arial Narrow" w:cstheme="minorHAnsi"/>
                <w:sz w:val="24"/>
                <w:szCs w:val="24"/>
              </w:rPr>
              <w:t xml:space="preserve"> to work as BC / BF to provide the various banking services to the people of the specified area coming under the jurisdiction of a particular bank branch</w:t>
            </w:r>
            <w:r w:rsidR="00112F5F" w:rsidRPr="00DD2CC3">
              <w:rPr>
                <w:rFonts w:ascii="Arial Narrow" w:hAnsi="Arial Narrow" w:cstheme="minorHAnsi"/>
                <w:sz w:val="24"/>
                <w:szCs w:val="24"/>
              </w:rPr>
              <w:t>.</w:t>
            </w:r>
            <w:r w:rsidR="00AA0162" w:rsidRPr="00DD2CC3">
              <w:rPr>
                <w:rFonts w:ascii="Arial Narrow" w:hAnsi="Arial Narrow" w:cstheme="minorHAnsi"/>
                <w:sz w:val="24"/>
                <w:szCs w:val="24"/>
              </w:rPr>
              <w:t xml:space="preserve"> The selected candidates are to be trained with following objectives:</w:t>
            </w:r>
          </w:p>
          <w:p w:rsidR="00AA0162" w:rsidRPr="00DD2CC3" w:rsidRDefault="00AA0162" w:rsidP="00072B17">
            <w:pPr>
              <w:pStyle w:val="ListParagraph"/>
              <w:numPr>
                <w:ilvl w:val="0"/>
                <w:numId w:val="18"/>
              </w:numPr>
              <w:spacing w:after="60" w:line="360" w:lineRule="auto"/>
              <w:ind w:left="540" w:hanging="270"/>
              <w:jc w:val="both"/>
              <w:rPr>
                <w:rFonts w:ascii="Arial Narrow" w:hAnsi="Arial Narrow" w:cs="Arial"/>
                <w:sz w:val="24"/>
                <w:szCs w:val="24"/>
                <w:shd w:val="clear" w:color="auto" w:fill="FFFFFF"/>
              </w:rPr>
            </w:pPr>
            <w:r w:rsidRPr="00DD2CC3">
              <w:rPr>
                <w:rFonts w:ascii="Arial Narrow" w:hAnsi="Arial Narrow" w:cs="Arial"/>
                <w:sz w:val="24"/>
                <w:szCs w:val="24"/>
                <w:shd w:val="clear" w:color="auto" w:fill="FFFFFF"/>
              </w:rPr>
              <w:t xml:space="preserve">Stimulate them towards developing interest and involvement  in learning </w:t>
            </w:r>
          </w:p>
          <w:p w:rsidR="00AA0162" w:rsidRPr="00DD2CC3" w:rsidRDefault="00AA0162" w:rsidP="00072B17">
            <w:pPr>
              <w:pStyle w:val="ListParagraph"/>
              <w:numPr>
                <w:ilvl w:val="0"/>
                <w:numId w:val="18"/>
              </w:numPr>
              <w:spacing w:after="60" w:line="360" w:lineRule="auto"/>
              <w:ind w:left="540" w:hanging="270"/>
              <w:jc w:val="both"/>
              <w:rPr>
                <w:rFonts w:ascii="Arial Narrow" w:hAnsi="Arial Narrow" w:cs="Arial"/>
                <w:sz w:val="24"/>
                <w:szCs w:val="24"/>
                <w:shd w:val="clear" w:color="auto" w:fill="FFFFFF"/>
              </w:rPr>
            </w:pPr>
            <w:r w:rsidRPr="00DD2CC3">
              <w:rPr>
                <w:rFonts w:ascii="Arial Narrow" w:hAnsi="Arial Narrow" w:cs="Arial"/>
                <w:sz w:val="24"/>
                <w:szCs w:val="24"/>
                <w:shd w:val="clear" w:color="auto" w:fill="FFFFFF"/>
              </w:rPr>
              <w:t>Develop positive attitude through structured exercises</w:t>
            </w:r>
          </w:p>
          <w:p w:rsidR="00AA0162" w:rsidRPr="00DD2CC3" w:rsidRDefault="00AA0162" w:rsidP="00072B17">
            <w:pPr>
              <w:pStyle w:val="ListParagraph"/>
              <w:numPr>
                <w:ilvl w:val="0"/>
                <w:numId w:val="18"/>
              </w:numPr>
              <w:spacing w:after="60" w:line="360" w:lineRule="auto"/>
              <w:ind w:left="540" w:hanging="270"/>
              <w:jc w:val="both"/>
              <w:rPr>
                <w:rFonts w:ascii="Arial Narrow" w:hAnsi="Arial Narrow" w:cs="Arial"/>
                <w:sz w:val="24"/>
                <w:szCs w:val="24"/>
                <w:shd w:val="clear" w:color="auto" w:fill="FFFFFF"/>
              </w:rPr>
            </w:pPr>
            <w:r w:rsidRPr="00DD2CC3">
              <w:rPr>
                <w:rFonts w:ascii="Arial Narrow" w:hAnsi="Arial Narrow" w:cs="Arial"/>
                <w:sz w:val="24"/>
                <w:szCs w:val="24"/>
                <w:shd w:val="clear" w:color="auto" w:fill="FFFFFF"/>
              </w:rPr>
              <w:t>Orient them towards acquiring knowledge and skill through practice</w:t>
            </w:r>
          </w:p>
          <w:p w:rsidR="00F00FFF" w:rsidRPr="00DD2CC3" w:rsidRDefault="00B84612" w:rsidP="00072B17">
            <w:pPr>
              <w:pStyle w:val="ListParagraph"/>
              <w:numPr>
                <w:ilvl w:val="0"/>
                <w:numId w:val="18"/>
              </w:numPr>
              <w:spacing w:after="60" w:line="360" w:lineRule="auto"/>
              <w:ind w:left="540" w:right="180" w:hanging="270"/>
              <w:jc w:val="both"/>
              <w:rPr>
                <w:rFonts w:ascii="Arial Narrow" w:hAnsi="Arial Narrow" w:cs="Arial"/>
                <w:sz w:val="24"/>
                <w:szCs w:val="24"/>
                <w:shd w:val="clear" w:color="auto" w:fill="FFFFFF"/>
              </w:rPr>
            </w:pPr>
            <w:r w:rsidRPr="00DD2CC3">
              <w:rPr>
                <w:rFonts w:ascii="Arial Narrow" w:hAnsi="Arial Narrow" w:cs="Arial"/>
                <w:sz w:val="24"/>
                <w:szCs w:val="24"/>
                <w:shd w:val="clear" w:color="auto" w:fill="FFFFFF"/>
              </w:rPr>
              <w:t>To understand their role as BC / BF to implement Financial Inclusion scheme in the specified area as a grass root level worker.</w:t>
            </w:r>
          </w:p>
          <w:p w:rsidR="00B84612" w:rsidRPr="00DD2CC3" w:rsidRDefault="00B84612" w:rsidP="00072B17">
            <w:pPr>
              <w:pStyle w:val="ListParagraph"/>
              <w:numPr>
                <w:ilvl w:val="0"/>
                <w:numId w:val="18"/>
              </w:numPr>
              <w:spacing w:after="60" w:line="360" w:lineRule="auto"/>
              <w:ind w:left="540" w:right="180" w:hanging="270"/>
              <w:jc w:val="both"/>
              <w:rPr>
                <w:rFonts w:ascii="Arial Narrow" w:hAnsi="Arial Narrow" w:cs="Arial"/>
                <w:sz w:val="24"/>
                <w:szCs w:val="24"/>
                <w:shd w:val="clear" w:color="auto" w:fill="FFFFFF"/>
              </w:rPr>
            </w:pPr>
            <w:r w:rsidRPr="00DD2CC3">
              <w:rPr>
                <w:rFonts w:ascii="Arial Narrow" w:hAnsi="Arial Narrow" w:cs="Arial"/>
                <w:sz w:val="24"/>
                <w:szCs w:val="24"/>
                <w:shd w:val="clear" w:color="auto" w:fill="FFFFFF"/>
              </w:rPr>
              <w:t>To make them gain the knowledge of various Banking services, deposit and lending schemes to be provided to the target group.</w:t>
            </w:r>
          </w:p>
          <w:p w:rsidR="00AA0162" w:rsidRPr="00DD2CC3" w:rsidRDefault="00AA0162" w:rsidP="00072B17">
            <w:pPr>
              <w:pStyle w:val="ListParagraph"/>
              <w:numPr>
                <w:ilvl w:val="0"/>
                <w:numId w:val="18"/>
              </w:numPr>
              <w:spacing w:after="60" w:line="360" w:lineRule="auto"/>
              <w:ind w:left="540" w:right="180" w:hanging="270"/>
              <w:jc w:val="both"/>
              <w:rPr>
                <w:rFonts w:ascii="Arial Narrow" w:hAnsi="Arial Narrow"/>
                <w:sz w:val="24"/>
                <w:szCs w:val="24"/>
              </w:rPr>
            </w:pPr>
            <w:r w:rsidRPr="00DD2CC3">
              <w:rPr>
                <w:rFonts w:ascii="Arial Narrow" w:hAnsi="Arial Narrow" w:cs="Arial"/>
                <w:sz w:val="24"/>
                <w:szCs w:val="24"/>
                <w:shd w:val="clear" w:color="auto" w:fill="FFFFFF"/>
              </w:rPr>
              <w:t xml:space="preserve">Develop a mindset and urge </w:t>
            </w:r>
            <w:r w:rsidR="00B84612" w:rsidRPr="00DD2CC3">
              <w:rPr>
                <w:rFonts w:ascii="Arial Narrow" w:hAnsi="Arial Narrow" w:cs="Arial"/>
                <w:sz w:val="24"/>
                <w:szCs w:val="24"/>
                <w:shd w:val="clear" w:color="auto" w:fill="FFFFFF"/>
              </w:rPr>
              <w:t xml:space="preserve">to work for the welfare of the downtrodden and poor people </w:t>
            </w:r>
            <w:r w:rsidR="00BB0388" w:rsidRPr="00DD2CC3">
              <w:rPr>
                <w:rFonts w:ascii="Arial Narrow" w:hAnsi="Arial Narrow" w:cs="Arial"/>
                <w:sz w:val="24"/>
                <w:szCs w:val="24"/>
                <w:shd w:val="clear" w:color="auto" w:fill="FFFFFF"/>
              </w:rPr>
              <w:t>who have inhibition to avail the banking services and facilitate them to make the best use of them.</w:t>
            </w:r>
          </w:p>
          <w:p w:rsidR="00045616" w:rsidRPr="00DD2CC3" w:rsidRDefault="00AA0162" w:rsidP="007B20BD">
            <w:pPr>
              <w:tabs>
                <w:tab w:val="left" w:pos="5910"/>
              </w:tabs>
              <w:spacing w:line="360" w:lineRule="auto"/>
              <w:jc w:val="both"/>
              <w:rPr>
                <w:rFonts w:ascii="Arial Narrow" w:hAnsi="Arial Narrow" w:cs="Arial"/>
                <w:color w:val="3D3C3C"/>
                <w:sz w:val="24"/>
                <w:szCs w:val="24"/>
                <w:shd w:val="clear" w:color="auto" w:fill="FFFFFF"/>
              </w:rPr>
            </w:pPr>
            <w:r w:rsidRPr="00DD2CC3">
              <w:rPr>
                <w:rFonts w:ascii="Arial Narrow" w:hAnsi="Arial Narrow" w:cstheme="minorHAnsi"/>
                <w:sz w:val="24"/>
                <w:szCs w:val="24"/>
              </w:rPr>
              <w:t xml:space="preserve">       </w:t>
            </w:r>
          </w:p>
        </w:tc>
      </w:tr>
      <w:tr w:rsidR="00305781" w:rsidRPr="00DD2CC3" w:rsidTr="00072B17">
        <w:trPr>
          <w:trHeight w:hRule="exact" w:val="1120"/>
        </w:trPr>
        <w:tc>
          <w:tcPr>
            <w:tcW w:w="9607" w:type="dxa"/>
          </w:tcPr>
          <w:p w:rsidR="00305781" w:rsidRPr="00072B17" w:rsidRDefault="008B21BF" w:rsidP="007B20BD">
            <w:pPr>
              <w:pStyle w:val="TableParagraph"/>
              <w:tabs>
                <w:tab w:val="left" w:pos="8395"/>
              </w:tabs>
              <w:ind w:right="323"/>
              <w:jc w:val="both"/>
              <w:rPr>
                <w:rFonts w:ascii="Arial Narrow" w:hAnsi="Arial Narrow" w:cstheme="minorHAnsi"/>
                <w:b/>
                <w:color w:val="002060"/>
                <w:sz w:val="24"/>
                <w:szCs w:val="24"/>
              </w:rPr>
            </w:pPr>
            <w:r w:rsidRPr="00072B17">
              <w:rPr>
                <w:rFonts w:ascii="Arial Narrow" w:hAnsi="Arial Narrow" w:cstheme="minorHAnsi"/>
                <w:b/>
                <w:color w:val="002060"/>
                <w:sz w:val="24"/>
                <w:szCs w:val="24"/>
              </w:rPr>
              <w:t>Proposed level of the qualification in the NSQF:</w:t>
            </w:r>
          </w:p>
          <w:p w:rsidR="00045616" w:rsidRPr="00DD2CC3" w:rsidRDefault="00045616" w:rsidP="007B20BD">
            <w:pPr>
              <w:pStyle w:val="TableParagraph"/>
              <w:tabs>
                <w:tab w:val="left" w:pos="8395"/>
              </w:tabs>
              <w:ind w:right="323"/>
              <w:jc w:val="both"/>
              <w:rPr>
                <w:rFonts w:ascii="Arial Narrow" w:hAnsi="Arial Narrow" w:cstheme="minorHAnsi"/>
                <w:sz w:val="24"/>
                <w:szCs w:val="24"/>
              </w:rPr>
            </w:pPr>
            <w:r w:rsidRPr="00DD2CC3">
              <w:rPr>
                <w:rFonts w:ascii="Arial Narrow" w:hAnsi="Arial Narrow" w:cstheme="minorHAnsi"/>
                <w:sz w:val="24"/>
                <w:szCs w:val="24"/>
              </w:rPr>
              <w:t xml:space="preserve">Level </w:t>
            </w:r>
            <w:r w:rsidR="00324C5B" w:rsidRPr="00DD2CC3">
              <w:rPr>
                <w:rFonts w:ascii="Arial Narrow" w:hAnsi="Arial Narrow" w:cstheme="minorHAnsi"/>
                <w:sz w:val="24"/>
                <w:szCs w:val="24"/>
              </w:rPr>
              <w:t>4</w:t>
            </w:r>
          </w:p>
          <w:p w:rsidR="00045616" w:rsidRPr="00DD2CC3" w:rsidRDefault="00045616" w:rsidP="007B20BD">
            <w:pPr>
              <w:pStyle w:val="TableParagraph"/>
              <w:tabs>
                <w:tab w:val="left" w:pos="8395"/>
              </w:tabs>
              <w:ind w:right="323" w:firstLine="270"/>
              <w:jc w:val="both"/>
              <w:rPr>
                <w:rFonts w:ascii="Arial Narrow" w:hAnsi="Arial Narrow" w:cstheme="minorHAnsi"/>
                <w:b/>
                <w:sz w:val="24"/>
                <w:szCs w:val="24"/>
              </w:rPr>
            </w:pPr>
          </w:p>
        </w:tc>
      </w:tr>
      <w:tr w:rsidR="00305781" w:rsidRPr="00DD2CC3" w:rsidTr="00072B17">
        <w:trPr>
          <w:trHeight w:hRule="exact" w:val="1678"/>
        </w:trPr>
        <w:tc>
          <w:tcPr>
            <w:tcW w:w="9607" w:type="dxa"/>
          </w:tcPr>
          <w:p w:rsidR="00305781" w:rsidRPr="00072B17" w:rsidRDefault="008B21BF" w:rsidP="007B20BD">
            <w:pPr>
              <w:pStyle w:val="TableParagraph"/>
              <w:ind w:right="464"/>
              <w:jc w:val="both"/>
              <w:rPr>
                <w:rFonts w:ascii="Arial Narrow" w:hAnsi="Arial Narrow" w:cstheme="minorHAnsi"/>
                <w:b/>
                <w:color w:val="002060"/>
                <w:sz w:val="24"/>
                <w:szCs w:val="24"/>
              </w:rPr>
            </w:pPr>
            <w:r w:rsidRPr="00072B17">
              <w:rPr>
                <w:rFonts w:ascii="Arial Narrow" w:hAnsi="Arial Narrow" w:cstheme="minorHAnsi"/>
                <w:b/>
                <w:color w:val="002060"/>
                <w:sz w:val="24"/>
                <w:szCs w:val="24"/>
              </w:rPr>
              <w:t>Anticipated volume of training/learning required to complete the qualification:</w:t>
            </w:r>
          </w:p>
          <w:p w:rsidR="00045616" w:rsidRPr="00DD2CC3" w:rsidRDefault="00BB0388" w:rsidP="007B20BD">
            <w:pPr>
              <w:pStyle w:val="TableParagraph"/>
              <w:tabs>
                <w:tab w:val="left" w:pos="8395"/>
              </w:tabs>
              <w:ind w:right="323"/>
              <w:jc w:val="both"/>
              <w:rPr>
                <w:rFonts w:ascii="Arial Narrow" w:hAnsi="Arial Narrow" w:cstheme="minorHAnsi"/>
                <w:sz w:val="24"/>
                <w:szCs w:val="24"/>
              </w:rPr>
            </w:pPr>
            <w:r w:rsidRPr="00DD2CC3">
              <w:rPr>
                <w:rFonts w:ascii="Arial Narrow" w:hAnsi="Arial Narrow" w:cstheme="minorHAnsi"/>
                <w:sz w:val="24"/>
                <w:szCs w:val="24"/>
              </w:rPr>
              <w:t>80</w:t>
            </w:r>
            <w:r w:rsidR="0095499F" w:rsidRPr="00DD2CC3">
              <w:rPr>
                <w:rFonts w:ascii="Arial Narrow" w:hAnsi="Arial Narrow" w:cstheme="minorHAnsi"/>
                <w:sz w:val="24"/>
                <w:szCs w:val="24"/>
              </w:rPr>
              <w:t xml:space="preserve"> hours</w:t>
            </w:r>
          </w:p>
          <w:p w:rsidR="0023788E" w:rsidRPr="003A15F2" w:rsidRDefault="0023788E" w:rsidP="00BA2EDF">
            <w:pPr>
              <w:pStyle w:val="TableParagraph"/>
              <w:tabs>
                <w:tab w:val="left" w:pos="8395"/>
              </w:tabs>
              <w:ind w:right="323"/>
              <w:jc w:val="both"/>
              <w:rPr>
                <w:rFonts w:ascii="Arial Narrow" w:hAnsi="Arial Narrow" w:cstheme="minorHAnsi"/>
                <w:sz w:val="24"/>
                <w:szCs w:val="24"/>
              </w:rPr>
            </w:pPr>
            <w:r w:rsidRPr="003A15F2">
              <w:rPr>
                <w:rFonts w:ascii="Arial Narrow" w:hAnsi="Arial Narrow" w:cstheme="minorHAnsi"/>
                <w:sz w:val="24"/>
                <w:szCs w:val="24"/>
              </w:rPr>
              <w:t xml:space="preserve">See Annexure </w:t>
            </w:r>
            <w:r w:rsidR="00BA2EDF" w:rsidRPr="003A15F2">
              <w:rPr>
                <w:rFonts w:ascii="Arial Narrow" w:hAnsi="Arial Narrow" w:cstheme="minorHAnsi"/>
                <w:sz w:val="24"/>
                <w:szCs w:val="24"/>
              </w:rPr>
              <w:t xml:space="preserve">III </w:t>
            </w:r>
            <w:r w:rsidRPr="003A15F2">
              <w:rPr>
                <w:rFonts w:ascii="Arial Narrow" w:hAnsi="Arial Narrow" w:cstheme="minorHAnsi"/>
                <w:sz w:val="24"/>
                <w:szCs w:val="24"/>
              </w:rPr>
              <w:t xml:space="preserve">for Detailed </w:t>
            </w:r>
            <w:r w:rsidR="00A4110B" w:rsidRPr="003A15F2">
              <w:rPr>
                <w:rFonts w:ascii="Arial Narrow" w:hAnsi="Arial Narrow" w:cstheme="minorHAnsi"/>
                <w:sz w:val="24"/>
                <w:szCs w:val="24"/>
              </w:rPr>
              <w:t>Curriculum</w:t>
            </w:r>
            <w:r w:rsidRPr="003A15F2">
              <w:rPr>
                <w:rFonts w:ascii="Arial Narrow" w:hAnsi="Arial Narrow" w:cstheme="minorHAnsi"/>
                <w:sz w:val="24"/>
                <w:szCs w:val="24"/>
              </w:rPr>
              <w:t xml:space="preserve"> and Annexure </w:t>
            </w:r>
            <w:r w:rsidR="00BA2EDF" w:rsidRPr="003A15F2">
              <w:rPr>
                <w:rFonts w:ascii="Arial Narrow" w:hAnsi="Arial Narrow" w:cstheme="minorHAnsi"/>
                <w:sz w:val="24"/>
                <w:szCs w:val="24"/>
              </w:rPr>
              <w:t>IV</w:t>
            </w:r>
            <w:r w:rsidRPr="003A15F2">
              <w:rPr>
                <w:rFonts w:ascii="Arial Narrow" w:hAnsi="Arial Narrow" w:cstheme="minorHAnsi"/>
                <w:sz w:val="24"/>
                <w:szCs w:val="24"/>
              </w:rPr>
              <w:t xml:space="preserve"> for Training Session Plan</w:t>
            </w:r>
          </w:p>
        </w:tc>
      </w:tr>
      <w:tr w:rsidR="00305781" w:rsidRPr="00DD2CC3" w:rsidTr="00072B17">
        <w:trPr>
          <w:trHeight w:hRule="exact" w:val="3236"/>
        </w:trPr>
        <w:tc>
          <w:tcPr>
            <w:tcW w:w="9607" w:type="dxa"/>
          </w:tcPr>
          <w:p w:rsidR="00305781" w:rsidRPr="00072B17" w:rsidRDefault="008B21BF" w:rsidP="007B20BD">
            <w:pPr>
              <w:pStyle w:val="TableParagraph"/>
              <w:ind w:right="323"/>
              <w:jc w:val="both"/>
              <w:rPr>
                <w:rFonts w:ascii="Arial Narrow" w:hAnsi="Arial Narrow" w:cstheme="minorHAnsi"/>
                <w:b/>
                <w:color w:val="002060"/>
                <w:sz w:val="24"/>
                <w:szCs w:val="24"/>
              </w:rPr>
            </w:pPr>
            <w:r w:rsidRPr="00072B17">
              <w:rPr>
                <w:rFonts w:ascii="Arial Narrow" w:hAnsi="Arial Narrow" w:cstheme="minorHAnsi"/>
                <w:b/>
                <w:color w:val="002060"/>
                <w:sz w:val="24"/>
                <w:szCs w:val="24"/>
              </w:rPr>
              <w:t>Entry requirements / recommendations:</w:t>
            </w:r>
          </w:p>
          <w:p w:rsidR="00BA2EDF" w:rsidRPr="00072B17" w:rsidRDefault="00BA2EDF" w:rsidP="00BA2EDF">
            <w:pPr>
              <w:spacing w:line="360" w:lineRule="auto"/>
              <w:ind w:left="180"/>
              <w:jc w:val="both"/>
              <w:rPr>
                <w:rFonts w:ascii="Arial Narrow" w:hAnsi="Arial Narrow" w:cstheme="minorHAnsi"/>
                <w:sz w:val="16"/>
                <w:szCs w:val="16"/>
              </w:rPr>
            </w:pPr>
            <w:r w:rsidRPr="00DD2CC3">
              <w:rPr>
                <w:rFonts w:ascii="Arial Narrow" w:hAnsi="Arial Narrow" w:cstheme="minorHAnsi"/>
                <w:sz w:val="24"/>
                <w:szCs w:val="24"/>
              </w:rPr>
              <w:t xml:space="preserve">          </w:t>
            </w:r>
          </w:p>
          <w:p w:rsidR="00C134D3" w:rsidRPr="00DD2CC3" w:rsidRDefault="00045616" w:rsidP="00992055">
            <w:pPr>
              <w:spacing w:line="360" w:lineRule="auto"/>
              <w:ind w:left="180" w:right="180"/>
              <w:jc w:val="both"/>
              <w:rPr>
                <w:rFonts w:ascii="Arial Narrow" w:hAnsi="Arial Narrow" w:cstheme="minorHAnsi"/>
                <w:b/>
                <w:sz w:val="24"/>
                <w:szCs w:val="24"/>
              </w:rPr>
            </w:pPr>
            <w:r w:rsidRPr="00DD2CC3">
              <w:rPr>
                <w:rFonts w:ascii="Arial Narrow" w:hAnsi="Arial Narrow" w:cstheme="minorHAnsi"/>
                <w:sz w:val="24"/>
                <w:szCs w:val="24"/>
              </w:rPr>
              <w:t xml:space="preserve">Candidates in the age group of 18 to 45 years </w:t>
            </w:r>
            <w:r w:rsidR="00341005" w:rsidRPr="00DD2CC3">
              <w:rPr>
                <w:rFonts w:ascii="Arial Narrow" w:hAnsi="Arial Narrow" w:cstheme="minorHAnsi"/>
                <w:sz w:val="24"/>
                <w:szCs w:val="24"/>
              </w:rPr>
              <w:t>who have been appointed by the bank or corporate BCs to work as BCs / BFs.</w:t>
            </w:r>
            <w:r w:rsidR="00C134D3" w:rsidRPr="00DD2CC3">
              <w:rPr>
                <w:rFonts w:ascii="Arial Narrow" w:hAnsi="Arial Narrow" w:cstheme="minorHAnsi"/>
                <w:sz w:val="24"/>
                <w:szCs w:val="24"/>
              </w:rPr>
              <w:t xml:space="preserve"> It does not begin from “Zero” level.  Generally, young people have gained some experience in life.  This experience serves as a launching pad for accelerated learning.  It is therefore possible to train young people in a short period of </w:t>
            </w:r>
            <w:r w:rsidR="00BB0388" w:rsidRPr="00DD2CC3">
              <w:rPr>
                <w:rFonts w:ascii="Arial Narrow" w:hAnsi="Arial Narrow" w:cstheme="minorHAnsi"/>
                <w:sz w:val="24"/>
                <w:szCs w:val="24"/>
              </w:rPr>
              <w:t xml:space="preserve">10 days </w:t>
            </w:r>
            <w:r w:rsidR="00C134D3" w:rsidRPr="00DD2CC3">
              <w:rPr>
                <w:rFonts w:ascii="Arial Narrow" w:hAnsi="Arial Narrow" w:cstheme="minorHAnsi"/>
                <w:sz w:val="24"/>
                <w:szCs w:val="24"/>
              </w:rPr>
              <w:t xml:space="preserve">to enhance and enlarge behavioral dimensions such as increased awareness, understanding, knowledge, skill and formation of positive attitude. </w:t>
            </w:r>
          </w:p>
        </w:tc>
      </w:tr>
      <w:tr w:rsidR="00305781" w:rsidRPr="00DD2CC3" w:rsidTr="00072B17">
        <w:trPr>
          <w:trHeight w:hRule="exact" w:val="2444"/>
        </w:trPr>
        <w:tc>
          <w:tcPr>
            <w:tcW w:w="9607" w:type="dxa"/>
          </w:tcPr>
          <w:p w:rsidR="00305781" w:rsidRPr="00072B17" w:rsidRDefault="008B21BF" w:rsidP="007B20BD">
            <w:pPr>
              <w:pStyle w:val="TableParagraph"/>
              <w:ind w:right="323"/>
              <w:jc w:val="both"/>
              <w:rPr>
                <w:rFonts w:ascii="Arial Narrow" w:hAnsi="Arial Narrow" w:cstheme="minorHAnsi"/>
                <w:b/>
                <w:color w:val="002060"/>
                <w:sz w:val="24"/>
                <w:szCs w:val="24"/>
              </w:rPr>
            </w:pPr>
            <w:r w:rsidRPr="00072B17">
              <w:rPr>
                <w:rFonts w:ascii="Arial Narrow" w:hAnsi="Arial Narrow" w:cstheme="minorHAnsi"/>
                <w:b/>
                <w:color w:val="002060"/>
                <w:sz w:val="24"/>
                <w:szCs w:val="24"/>
              </w:rPr>
              <w:lastRenderedPageBreak/>
              <w:t>Progression from the qualification:</w:t>
            </w:r>
          </w:p>
          <w:p w:rsidR="0095499F" w:rsidRPr="00DD2CC3" w:rsidRDefault="0095499F" w:rsidP="00BB0388">
            <w:pPr>
              <w:spacing w:line="360" w:lineRule="auto"/>
              <w:ind w:left="180"/>
              <w:jc w:val="both"/>
              <w:rPr>
                <w:rFonts w:ascii="Arial Narrow" w:hAnsi="Arial Narrow" w:cstheme="minorHAnsi"/>
                <w:sz w:val="24"/>
                <w:szCs w:val="24"/>
              </w:rPr>
            </w:pPr>
          </w:p>
          <w:p w:rsidR="00BB0388" w:rsidRPr="00DD2CC3" w:rsidRDefault="00BB0388" w:rsidP="0095499F">
            <w:pPr>
              <w:spacing w:line="360" w:lineRule="auto"/>
              <w:ind w:left="180" w:right="180"/>
              <w:jc w:val="both"/>
              <w:rPr>
                <w:rFonts w:ascii="Arial Narrow" w:hAnsi="Arial Narrow" w:cstheme="minorHAnsi"/>
                <w:b/>
                <w:sz w:val="24"/>
                <w:szCs w:val="24"/>
              </w:rPr>
            </w:pPr>
            <w:r w:rsidRPr="00DD2CC3">
              <w:rPr>
                <w:rFonts w:ascii="Arial Narrow" w:hAnsi="Arial Narrow" w:cstheme="minorHAnsi"/>
                <w:sz w:val="24"/>
                <w:szCs w:val="24"/>
              </w:rPr>
              <w:t>The BC / BF who will be representing a Bank Branch will provide the various banking services to the people in the specified area and in due course with the experi</w:t>
            </w:r>
            <w:r w:rsidR="0095499F" w:rsidRPr="00DD2CC3">
              <w:rPr>
                <w:rFonts w:ascii="Arial Narrow" w:hAnsi="Arial Narrow" w:cstheme="minorHAnsi"/>
                <w:sz w:val="24"/>
                <w:szCs w:val="24"/>
              </w:rPr>
              <w:t>ence and exposure can turn them</w:t>
            </w:r>
            <w:r w:rsidRPr="00DD2CC3">
              <w:rPr>
                <w:rFonts w:ascii="Arial Narrow" w:hAnsi="Arial Narrow" w:cstheme="minorHAnsi"/>
                <w:sz w:val="24"/>
                <w:szCs w:val="24"/>
              </w:rPr>
              <w:t>selves as self employed persons by choosing a suitable activity or can go for employment opportunities available in Banking or insurance field.</w:t>
            </w:r>
          </w:p>
        </w:tc>
      </w:tr>
      <w:tr w:rsidR="00305781" w:rsidRPr="00DD2CC3" w:rsidTr="00072B17">
        <w:trPr>
          <w:trHeight w:hRule="exact" w:val="1306"/>
        </w:trPr>
        <w:tc>
          <w:tcPr>
            <w:tcW w:w="9607" w:type="dxa"/>
            <w:tcBorders>
              <w:left w:val="single" w:sz="4" w:space="0" w:color="339966"/>
              <w:right w:val="single" w:sz="4" w:space="0" w:color="339966"/>
            </w:tcBorders>
          </w:tcPr>
          <w:p w:rsidR="00CC20D1" w:rsidRPr="00072B17" w:rsidRDefault="008B21BF" w:rsidP="007B20BD">
            <w:pPr>
              <w:pStyle w:val="TableParagraph"/>
              <w:ind w:right="464"/>
              <w:jc w:val="both"/>
              <w:rPr>
                <w:rFonts w:ascii="Arial Narrow" w:hAnsi="Arial Narrow" w:cstheme="minorHAnsi"/>
                <w:b/>
                <w:color w:val="002060"/>
                <w:sz w:val="24"/>
                <w:szCs w:val="24"/>
              </w:rPr>
            </w:pPr>
            <w:r w:rsidRPr="00072B17">
              <w:rPr>
                <w:rFonts w:ascii="Arial Narrow" w:hAnsi="Arial Narrow" w:cstheme="minorHAnsi"/>
                <w:b/>
                <w:color w:val="002060"/>
                <w:sz w:val="24"/>
                <w:szCs w:val="24"/>
              </w:rPr>
              <w:t>Planned arrangements for the Recognition of Prior learning (RPL):</w:t>
            </w:r>
          </w:p>
          <w:p w:rsidR="00417D2D" w:rsidRPr="00DD2CC3" w:rsidRDefault="00CC20D1" w:rsidP="007B20BD">
            <w:pPr>
              <w:pStyle w:val="TableParagraph"/>
              <w:ind w:left="0" w:right="464"/>
              <w:jc w:val="both"/>
              <w:rPr>
                <w:rFonts w:ascii="Arial Narrow" w:hAnsi="Arial Narrow" w:cstheme="minorHAnsi"/>
                <w:sz w:val="24"/>
                <w:szCs w:val="24"/>
              </w:rPr>
            </w:pPr>
            <w:r w:rsidRPr="00DD2CC3">
              <w:rPr>
                <w:rFonts w:ascii="Arial Narrow" w:hAnsi="Arial Narrow" w:cstheme="minorHAnsi"/>
                <w:b/>
                <w:sz w:val="24"/>
                <w:szCs w:val="24"/>
              </w:rPr>
              <w:t xml:space="preserve"> </w:t>
            </w:r>
            <w:r w:rsidRPr="00DD2CC3">
              <w:rPr>
                <w:rFonts w:ascii="Arial Narrow" w:hAnsi="Arial Narrow" w:cstheme="minorHAnsi"/>
                <w:sz w:val="24"/>
                <w:szCs w:val="24"/>
              </w:rPr>
              <w:t xml:space="preserve"> </w:t>
            </w:r>
            <w:r w:rsidR="00417D2D" w:rsidRPr="00DD2CC3">
              <w:rPr>
                <w:rFonts w:ascii="Arial Narrow" w:hAnsi="Arial Narrow" w:cstheme="minorHAnsi"/>
                <w:sz w:val="24"/>
                <w:szCs w:val="24"/>
              </w:rPr>
              <w:t>Not applicable</w:t>
            </w:r>
          </w:p>
        </w:tc>
      </w:tr>
      <w:tr w:rsidR="00305781" w:rsidRPr="00DD2CC3" w:rsidTr="00072B17">
        <w:trPr>
          <w:trHeight w:hRule="exact" w:val="1028"/>
        </w:trPr>
        <w:tc>
          <w:tcPr>
            <w:tcW w:w="9607" w:type="dxa"/>
            <w:tcBorders>
              <w:left w:val="single" w:sz="4" w:space="0" w:color="339966"/>
              <w:right w:val="single" w:sz="4" w:space="0" w:color="339966"/>
            </w:tcBorders>
          </w:tcPr>
          <w:p w:rsidR="00EB5290" w:rsidRPr="00072B17" w:rsidRDefault="008B21BF" w:rsidP="007B20BD">
            <w:pPr>
              <w:pStyle w:val="TableParagraph"/>
              <w:ind w:right="323"/>
              <w:jc w:val="both"/>
              <w:rPr>
                <w:rFonts w:ascii="Arial Narrow" w:hAnsi="Arial Narrow" w:cstheme="minorHAnsi"/>
                <w:b/>
                <w:color w:val="002060"/>
                <w:sz w:val="24"/>
                <w:szCs w:val="24"/>
              </w:rPr>
            </w:pPr>
            <w:r w:rsidRPr="00072B17">
              <w:rPr>
                <w:rFonts w:ascii="Arial Narrow" w:hAnsi="Arial Narrow" w:cstheme="minorHAnsi"/>
                <w:b/>
                <w:color w:val="002060"/>
                <w:sz w:val="24"/>
                <w:szCs w:val="24"/>
              </w:rPr>
              <w:t>International comparability where know</w:t>
            </w:r>
          </w:p>
          <w:p w:rsidR="00417D2D" w:rsidRPr="00DD2CC3" w:rsidRDefault="00417D2D" w:rsidP="007B20BD">
            <w:pPr>
              <w:pStyle w:val="TableParagraph"/>
              <w:ind w:right="323"/>
              <w:jc w:val="both"/>
              <w:rPr>
                <w:rFonts w:ascii="Arial Narrow" w:hAnsi="Arial Narrow" w:cstheme="minorHAnsi"/>
                <w:b/>
                <w:sz w:val="24"/>
                <w:szCs w:val="24"/>
              </w:rPr>
            </w:pPr>
            <w:r w:rsidRPr="00DD2CC3">
              <w:rPr>
                <w:rFonts w:ascii="Arial Narrow" w:hAnsi="Arial Narrow" w:cstheme="minorHAnsi"/>
                <w:b/>
                <w:sz w:val="24"/>
                <w:szCs w:val="24"/>
              </w:rPr>
              <w:t>------</w:t>
            </w:r>
          </w:p>
        </w:tc>
      </w:tr>
    </w:tbl>
    <w:p w:rsidR="00C134D3" w:rsidRPr="00DD2CC3" w:rsidRDefault="00C134D3" w:rsidP="007B20BD">
      <w:pPr>
        <w:ind w:firstLine="270"/>
        <w:jc w:val="both"/>
        <w:rPr>
          <w:rFonts w:ascii="Arial Narrow" w:hAnsi="Arial Narrow" w:cstheme="minorHAnsi"/>
          <w:sz w:val="24"/>
          <w:szCs w:val="24"/>
        </w:rPr>
      </w:pPr>
    </w:p>
    <w:p w:rsidR="00C134D3" w:rsidRPr="00DD2CC3" w:rsidRDefault="00C134D3" w:rsidP="007B20BD">
      <w:pPr>
        <w:jc w:val="both"/>
        <w:rPr>
          <w:rFonts w:ascii="Arial Narrow" w:hAnsi="Arial Narrow" w:cstheme="minorHAnsi"/>
          <w:sz w:val="24"/>
          <w:szCs w:val="24"/>
        </w:rPr>
      </w:pPr>
      <w:r w:rsidRPr="00DD2CC3">
        <w:rPr>
          <w:rFonts w:ascii="Arial Narrow" w:hAnsi="Arial Narrow" w:cstheme="minorHAnsi"/>
          <w:sz w:val="24"/>
          <w:szCs w:val="24"/>
        </w:rPr>
        <w:br w:type="page"/>
      </w:r>
    </w:p>
    <w:tbl>
      <w:tblPr>
        <w:tblStyle w:val="TableGrid"/>
        <w:tblW w:w="9720" w:type="dxa"/>
        <w:tblInd w:w="108" w:type="dxa"/>
        <w:tblLayout w:type="fixed"/>
        <w:tblLook w:val="04A0"/>
      </w:tblPr>
      <w:tblGrid>
        <w:gridCol w:w="6210"/>
        <w:gridCol w:w="1530"/>
        <w:gridCol w:w="1080"/>
        <w:gridCol w:w="900"/>
      </w:tblGrid>
      <w:tr w:rsidR="002217C0" w:rsidRPr="00DD2CC3" w:rsidTr="00072B17">
        <w:trPr>
          <w:trHeight w:val="426"/>
        </w:trPr>
        <w:tc>
          <w:tcPr>
            <w:tcW w:w="9720" w:type="dxa"/>
            <w:gridSpan w:val="4"/>
            <w:shd w:val="clear" w:color="auto" w:fill="F2DBDB" w:themeFill="accent2" w:themeFillTint="33"/>
          </w:tcPr>
          <w:p w:rsidR="002217C0" w:rsidRPr="00072B17" w:rsidRDefault="002217C0" w:rsidP="00CF3DB6">
            <w:pPr>
              <w:jc w:val="center"/>
              <w:rPr>
                <w:rFonts w:ascii="Arial Narrow" w:hAnsi="Arial Narrow" w:cstheme="minorHAnsi"/>
                <w:b/>
                <w:color w:val="943634" w:themeColor="accent2" w:themeShade="BF"/>
                <w:sz w:val="24"/>
                <w:szCs w:val="24"/>
              </w:rPr>
            </w:pPr>
            <w:r w:rsidRPr="00072B17">
              <w:rPr>
                <w:rFonts w:ascii="Arial Narrow" w:hAnsi="Arial Narrow" w:cstheme="minorHAnsi"/>
                <w:b/>
                <w:color w:val="943634" w:themeColor="accent2" w:themeShade="BF"/>
                <w:sz w:val="24"/>
                <w:szCs w:val="24"/>
              </w:rPr>
              <w:lastRenderedPageBreak/>
              <w:t xml:space="preserve">Formal </w:t>
            </w:r>
            <w:r w:rsidR="00CF3DB6" w:rsidRPr="00072B17">
              <w:rPr>
                <w:rFonts w:ascii="Arial Narrow" w:hAnsi="Arial Narrow" w:cstheme="minorHAnsi"/>
                <w:b/>
                <w:color w:val="943634" w:themeColor="accent2" w:themeShade="BF"/>
                <w:sz w:val="24"/>
                <w:szCs w:val="24"/>
              </w:rPr>
              <w:t xml:space="preserve"> S</w:t>
            </w:r>
            <w:r w:rsidRPr="00072B17">
              <w:rPr>
                <w:rFonts w:ascii="Arial Narrow" w:hAnsi="Arial Narrow" w:cstheme="minorHAnsi"/>
                <w:b/>
                <w:color w:val="943634" w:themeColor="accent2" w:themeShade="BF"/>
                <w:sz w:val="24"/>
                <w:szCs w:val="24"/>
              </w:rPr>
              <w:t xml:space="preserve">tructure of the </w:t>
            </w:r>
            <w:r w:rsidR="00CF3DB6" w:rsidRPr="00072B17">
              <w:rPr>
                <w:rFonts w:ascii="Arial Narrow" w:hAnsi="Arial Narrow" w:cstheme="minorHAnsi"/>
                <w:b/>
                <w:color w:val="943634" w:themeColor="accent2" w:themeShade="BF"/>
                <w:sz w:val="24"/>
                <w:szCs w:val="24"/>
              </w:rPr>
              <w:t>Q</w:t>
            </w:r>
            <w:r w:rsidRPr="00072B17">
              <w:rPr>
                <w:rFonts w:ascii="Arial Narrow" w:hAnsi="Arial Narrow" w:cstheme="minorHAnsi"/>
                <w:b/>
                <w:color w:val="943634" w:themeColor="accent2" w:themeShade="BF"/>
                <w:sz w:val="24"/>
                <w:szCs w:val="24"/>
              </w:rPr>
              <w:t>ualification</w:t>
            </w:r>
          </w:p>
        </w:tc>
      </w:tr>
      <w:tr w:rsidR="002217C0" w:rsidRPr="00DD2CC3" w:rsidTr="00B21BAC">
        <w:trPr>
          <w:trHeight w:val="696"/>
        </w:trPr>
        <w:tc>
          <w:tcPr>
            <w:tcW w:w="6210" w:type="dxa"/>
            <w:shd w:val="clear" w:color="auto" w:fill="DAEEF3" w:themeFill="accent5" w:themeFillTint="33"/>
          </w:tcPr>
          <w:p w:rsidR="002217C0" w:rsidRPr="00072B17" w:rsidRDefault="009574DC" w:rsidP="00072B17">
            <w:pPr>
              <w:jc w:val="center"/>
              <w:rPr>
                <w:rFonts w:ascii="Arial Narrow" w:hAnsi="Arial Narrow" w:cstheme="minorHAnsi"/>
                <w:b/>
                <w:color w:val="002060"/>
                <w:sz w:val="24"/>
                <w:szCs w:val="24"/>
              </w:rPr>
            </w:pPr>
            <w:r w:rsidRPr="00072B17">
              <w:rPr>
                <w:rFonts w:ascii="Arial Narrow" w:hAnsi="Arial Narrow" w:cstheme="minorHAnsi"/>
                <w:b/>
                <w:color w:val="002060"/>
                <w:sz w:val="24"/>
                <w:szCs w:val="24"/>
              </w:rPr>
              <w:t xml:space="preserve">Entrepreneurship Development Programme </w:t>
            </w:r>
            <w:r w:rsidR="00CF3DB6" w:rsidRPr="00072B17">
              <w:rPr>
                <w:rFonts w:ascii="Arial Narrow" w:hAnsi="Arial Narrow" w:cstheme="minorHAnsi"/>
                <w:b/>
                <w:color w:val="002060"/>
                <w:sz w:val="24"/>
                <w:szCs w:val="24"/>
              </w:rPr>
              <w:t>(EDP)</w:t>
            </w:r>
            <w:r w:rsidR="00992055" w:rsidRPr="00072B17">
              <w:rPr>
                <w:rFonts w:ascii="Arial Narrow" w:hAnsi="Arial Narrow" w:cstheme="minorHAnsi"/>
                <w:b/>
                <w:color w:val="002060"/>
                <w:sz w:val="24"/>
                <w:szCs w:val="24"/>
              </w:rPr>
              <w:t xml:space="preserve"> for BC/BF</w:t>
            </w:r>
          </w:p>
        </w:tc>
        <w:tc>
          <w:tcPr>
            <w:tcW w:w="1530" w:type="dxa"/>
            <w:shd w:val="clear" w:color="auto" w:fill="DAEEF3" w:themeFill="accent5" w:themeFillTint="33"/>
          </w:tcPr>
          <w:p w:rsidR="002217C0" w:rsidRPr="00072B17" w:rsidRDefault="002217C0" w:rsidP="00072B17">
            <w:pPr>
              <w:ind w:firstLine="72"/>
              <w:jc w:val="center"/>
              <w:rPr>
                <w:rFonts w:ascii="Arial Narrow" w:hAnsi="Arial Narrow" w:cstheme="minorHAnsi"/>
                <w:b/>
                <w:color w:val="002060"/>
                <w:sz w:val="24"/>
                <w:szCs w:val="24"/>
              </w:rPr>
            </w:pPr>
            <w:r w:rsidRPr="00072B17">
              <w:rPr>
                <w:rFonts w:ascii="Arial Narrow" w:hAnsi="Arial Narrow" w:cstheme="minorHAnsi"/>
                <w:b/>
                <w:color w:val="002060"/>
                <w:sz w:val="24"/>
                <w:szCs w:val="24"/>
              </w:rPr>
              <w:t>Mandatory/</w:t>
            </w:r>
          </w:p>
          <w:p w:rsidR="002217C0" w:rsidRPr="00072B17" w:rsidRDefault="002217C0" w:rsidP="00072B17">
            <w:pPr>
              <w:jc w:val="center"/>
              <w:rPr>
                <w:rFonts w:ascii="Arial Narrow" w:hAnsi="Arial Narrow" w:cstheme="minorHAnsi"/>
                <w:b/>
                <w:color w:val="002060"/>
                <w:sz w:val="24"/>
                <w:szCs w:val="24"/>
              </w:rPr>
            </w:pPr>
            <w:r w:rsidRPr="00072B17">
              <w:rPr>
                <w:rFonts w:ascii="Arial Narrow" w:hAnsi="Arial Narrow" w:cstheme="minorHAnsi"/>
                <w:b/>
                <w:color w:val="002060"/>
                <w:sz w:val="24"/>
                <w:szCs w:val="24"/>
              </w:rPr>
              <w:t>Optional</w:t>
            </w:r>
          </w:p>
        </w:tc>
        <w:tc>
          <w:tcPr>
            <w:tcW w:w="1080" w:type="dxa"/>
            <w:shd w:val="clear" w:color="auto" w:fill="DAEEF3" w:themeFill="accent5" w:themeFillTint="33"/>
          </w:tcPr>
          <w:p w:rsidR="002217C0" w:rsidRPr="00072B17" w:rsidRDefault="002217C0" w:rsidP="00072B17">
            <w:pPr>
              <w:jc w:val="center"/>
              <w:rPr>
                <w:rFonts w:ascii="Arial Narrow" w:hAnsi="Arial Narrow" w:cstheme="minorHAnsi"/>
                <w:b/>
                <w:color w:val="002060"/>
                <w:sz w:val="24"/>
                <w:szCs w:val="24"/>
              </w:rPr>
            </w:pPr>
            <w:r w:rsidRPr="00072B17">
              <w:rPr>
                <w:rFonts w:ascii="Arial Narrow" w:hAnsi="Arial Narrow" w:cstheme="minorHAnsi"/>
                <w:b/>
                <w:color w:val="002060"/>
                <w:sz w:val="24"/>
                <w:szCs w:val="24"/>
              </w:rPr>
              <w:t xml:space="preserve">Estimated Size </w:t>
            </w:r>
            <w:r w:rsidR="0023788E" w:rsidRPr="00072B17">
              <w:rPr>
                <w:rFonts w:ascii="Arial Narrow" w:hAnsi="Arial Narrow" w:cstheme="minorHAnsi"/>
                <w:b/>
                <w:color w:val="002060"/>
                <w:sz w:val="24"/>
                <w:szCs w:val="24"/>
              </w:rPr>
              <w:t xml:space="preserve">               </w:t>
            </w:r>
            <w:r w:rsidRPr="00072B17">
              <w:rPr>
                <w:rFonts w:ascii="Arial Narrow" w:hAnsi="Arial Narrow" w:cstheme="minorHAnsi"/>
                <w:b/>
                <w:color w:val="002060"/>
                <w:sz w:val="24"/>
                <w:szCs w:val="24"/>
              </w:rPr>
              <w:t>(learning hours)</w:t>
            </w:r>
          </w:p>
        </w:tc>
        <w:tc>
          <w:tcPr>
            <w:tcW w:w="900" w:type="dxa"/>
            <w:shd w:val="clear" w:color="auto" w:fill="DAEEF3" w:themeFill="accent5" w:themeFillTint="33"/>
          </w:tcPr>
          <w:p w:rsidR="002217C0" w:rsidRPr="00072B17" w:rsidRDefault="002217C0" w:rsidP="00072B17">
            <w:pPr>
              <w:jc w:val="center"/>
              <w:rPr>
                <w:rFonts w:ascii="Arial Narrow" w:hAnsi="Arial Narrow" w:cstheme="minorHAnsi"/>
                <w:b/>
                <w:color w:val="002060"/>
                <w:sz w:val="24"/>
                <w:szCs w:val="24"/>
              </w:rPr>
            </w:pPr>
            <w:r w:rsidRPr="00072B17">
              <w:rPr>
                <w:rFonts w:ascii="Arial Narrow" w:hAnsi="Arial Narrow" w:cstheme="minorHAnsi"/>
                <w:b/>
                <w:color w:val="002060"/>
                <w:sz w:val="24"/>
                <w:szCs w:val="24"/>
              </w:rPr>
              <w:t>Level</w:t>
            </w:r>
          </w:p>
        </w:tc>
      </w:tr>
      <w:tr w:rsidR="002217C0" w:rsidRPr="00DD2CC3" w:rsidTr="00B21BAC">
        <w:trPr>
          <w:trHeight w:val="2757"/>
        </w:trPr>
        <w:tc>
          <w:tcPr>
            <w:tcW w:w="6210" w:type="dxa"/>
          </w:tcPr>
          <w:p w:rsidR="007E57EA" w:rsidRPr="00DD2CC3" w:rsidRDefault="002217C0" w:rsidP="000459BD">
            <w:pPr>
              <w:ind w:firstLine="72"/>
              <w:rPr>
                <w:rFonts w:ascii="Arial Narrow" w:hAnsi="Arial Narrow" w:cstheme="minorHAnsi"/>
                <w:sz w:val="24"/>
                <w:szCs w:val="24"/>
              </w:rPr>
            </w:pPr>
            <w:r w:rsidRPr="00DD2CC3">
              <w:rPr>
                <w:rFonts w:ascii="Arial Narrow" w:hAnsi="Arial Narrow" w:cstheme="minorHAnsi"/>
                <w:b/>
                <w:sz w:val="24"/>
                <w:szCs w:val="24"/>
              </w:rPr>
              <w:t>Professional Knowledge</w:t>
            </w:r>
            <w:r w:rsidR="007D4C05" w:rsidRPr="00DD2CC3">
              <w:rPr>
                <w:rFonts w:ascii="Arial Narrow" w:hAnsi="Arial Narrow" w:cstheme="minorHAnsi"/>
                <w:sz w:val="24"/>
                <w:szCs w:val="24"/>
              </w:rPr>
              <w:t xml:space="preserve"> </w:t>
            </w:r>
          </w:p>
          <w:p w:rsidR="00992055" w:rsidRPr="00DD2CC3" w:rsidRDefault="00992055" w:rsidP="000459BD">
            <w:pPr>
              <w:ind w:firstLine="72"/>
              <w:rPr>
                <w:rFonts w:ascii="Arial Narrow" w:hAnsi="Arial Narrow" w:cstheme="minorHAnsi"/>
                <w:sz w:val="24"/>
                <w:szCs w:val="24"/>
              </w:rPr>
            </w:pPr>
          </w:p>
          <w:p w:rsidR="001B0942" w:rsidRPr="00DD2CC3" w:rsidRDefault="0023788E" w:rsidP="00CB467B">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Introduction to Entrepreneurship</w:t>
            </w:r>
          </w:p>
          <w:p w:rsidR="001B0942" w:rsidRPr="00DD2CC3" w:rsidRDefault="0023788E" w:rsidP="00CB467B">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 xml:space="preserve">Knowledge of Achievement Motivation and Positive Psychology </w:t>
            </w:r>
          </w:p>
          <w:p w:rsidR="0023788E" w:rsidRPr="00DD2CC3" w:rsidRDefault="0023788E" w:rsidP="00CB467B">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 xml:space="preserve">Understanding of the basic aspects of </w:t>
            </w:r>
            <w:r w:rsidR="003872D7" w:rsidRPr="00DD2CC3">
              <w:rPr>
                <w:rFonts w:ascii="Arial Narrow" w:hAnsi="Arial Narrow" w:cstheme="minorHAnsi"/>
                <w:sz w:val="24"/>
                <w:szCs w:val="24"/>
              </w:rPr>
              <w:t>Banking</w:t>
            </w:r>
            <w:r w:rsidRPr="00DD2CC3">
              <w:rPr>
                <w:rFonts w:ascii="Arial Narrow" w:hAnsi="Arial Narrow" w:cstheme="minorHAnsi"/>
                <w:sz w:val="24"/>
                <w:szCs w:val="24"/>
              </w:rPr>
              <w:t xml:space="preserve"> </w:t>
            </w:r>
          </w:p>
          <w:p w:rsidR="0023788E" w:rsidRPr="00DD2CC3" w:rsidRDefault="0023788E" w:rsidP="00992055">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 xml:space="preserve">Concepts related to </w:t>
            </w:r>
            <w:r w:rsidR="003872D7" w:rsidRPr="00DD2CC3">
              <w:rPr>
                <w:rFonts w:ascii="Arial Narrow" w:hAnsi="Arial Narrow" w:cstheme="minorHAnsi"/>
                <w:sz w:val="24"/>
                <w:szCs w:val="24"/>
              </w:rPr>
              <w:t>Bank deposit schemes</w:t>
            </w:r>
          </w:p>
          <w:p w:rsidR="00E67986" w:rsidRPr="00DD2CC3" w:rsidRDefault="00E67986" w:rsidP="00992055">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 xml:space="preserve">Concepts related to </w:t>
            </w:r>
            <w:r w:rsidR="003872D7" w:rsidRPr="00DD2CC3">
              <w:rPr>
                <w:rFonts w:ascii="Arial Narrow" w:hAnsi="Arial Narrow" w:cstheme="minorHAnsi"/>
                <w:sz w:val="24"/>
                <w:szCs w:val="24"/>
              </w:rPr>
              <w:t>Bank lending schemes</w:t>
            </w:r>
          </w:p>
          <w:p w:rsidR="00AD47ED" w:rsidRPr="00DD2CC3" w:rsidRDefault="0023788E" w:rsidP="00992055">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 xml:space="preserve">Various </w:t>
            </w:r>
            <w:r w:rsidR="003872D7" w:rsidRPr="00DD2CC3">
              <w:rPr>
                <w:rFonts w:ascii="Arial Narrow" w:hAnsi="Arial Narrow" w:cstheme="minorHAnsi"/>
                <w:sz w:val="24"/>
                <w:szCs w:val="24"/>
              </w:rPr>
              <w:t>other banking services</w:t>
            </w:r>
            <w:r w:rsidR="00992055" w:rsidRPr="00DD2CC3">
              <w:rPr>
                <w:rFonts w:ascii="Arial Narrow" w:hAnsi="Arial Narrow" w:cstheme="minorHAnsi"/>
                <w:sz w:val="24"/>
                <w:szCs w:val="24"/>
              </w:rPr>
              <w:t xml:space="preserve">, such as </w:t>
            </w:r>
            <w:r w:rsidR="00AD47ED" w:rsidRPr="00DD2CC3">
              <w:rPr>
                <w:rFonts w:ascii="Arial Narrow" w:hAnsi="Arial Narrow" w:cstheme="minorHAnsi"/>
                <w:sz w:val="24"/>
                <w:szCs w:val="24"/>
              </w:rPr>
              <w:t>Various modes of Money transfer</w:t>
            </w:r>
            <w:r w:rsidR="00992055" w:rsidRPr="00DD2CC3">
              <w:rPr>
                <w:rFonts w:ascii="Arial Narrow" w:hAnsi="Arial Narrow" w:cstheme="minorHAnsi"/>
                <w:sz w:val="24"/>
                <w:szCs w:val="24"/>
              </w:rPr>
              <w:t xml:space="preserve">, </w:t>
            </w:r>
            <w:r w:rsidR="00AD47ED" w:rsidRPr="00DD2CC3">
              <w:rPr>
                <w:rFonts w:ascii="Arial Narrow" w:hAnsi="Arial Narrow" w:cstheme="minorHAnsi"/>
                <w:sz w:val="24"/>
                <w:szCs w:val="24"/>
              </w:rPr>
              <w:t xml:space="preserve">Social Security schemes </w:t>
            </w:r>
          </w:p>
          <w:p w:rsidR="00AD47ED" w:rsidRPr="00DD2CC3" w:rsidRDefault="00AD47ED" w:rsidP="00992055">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Insurance products of Bank</w:t>
            </w:r>
          </w:p>
          <w:p w:rsidR="002164AF" w:rsidRPr="00DD2CC3" w:rsidRDefault="00AD47ED" w:rsidP="00992055">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Crop insurance schemes</w:t>
            </w:r>
          </w:p>
        </w:tc>
        <w:tc>
          <w:tcPr>
            <w:tcW w:w="1530" w:type="dxa"/>
          </w:tcPr>
          <w:p w:rsidR="00992055" w:rsidRPr="00DD2CC3" w:rsidRDefault="00992055" w:rsidP="00992055">
            <w:pPr>
              <w:ind w:firstLine="270"/>
              <w:jc w:val="center"/>
              <w:rPr>
                <w:rFonts w:ascii="Arial Narrow" w:hAnsi="Arial Narrow" w:cstheme="minorHAnsi"/>
                <w:sz w:val="24"/>
                <w:szCs w:val="24"/>
              </w:rPr>
            </w:pPr>
          </w:p>
          <w:p w:rsidR="00992055" w:rsidRPr="00DD2CC3" w:rsidRDefault="00992055" w:rsidP="00992055">
            <w:pPr>
              <w:ind w:firstLine="270"/>
              <w:jc w:val="center"/>
              <w:rPr>
                <w:rFonts w:ascii="Arial Narrow" w:hAnsi="Arial Narrow" w:cstheme="minorHAnsi"/>
                <w:sz w:val="24"/>
                <w:szCs w:val="24"/>
              </w:rPr>
            </w:pPr>
          </w:p>
          <w:p w:rsidR="002217C0" w:rsidRPr="00DD2CC3" w:rsidRDefault="002217C0" w:rsidP="00B21BAC">
            <w:pPr>
              <w:rPr>
                <w:rFonts w:ascii="Arial Narrow" w:hAnsi="Arial Narrow" w:cstheme="minorHAnsi"/>
                <w:sz w:val="24"/>
                <w:szCs w:val="24"/>
              </w:rPr>
            </w:pPr>
            <w:r w:rsidRPr="00DD2CC3">
              <w:rPr>
                <w:rFonts w:ascii="Arial Narrow" w:hAnsi="Arial Narrow" w:cstheme="minorHAnsi"/>
                <w:sz w:val="24"/>
                <w:szCs w:val="24"/>
              </w:rPr>
              <w:t>Mandatory</w:t>
            </w:r>
          </w:p>
          <w:p w:rsidR="00DE67AC" w:rsidRPr="00DD2CC3" w:rsidRDefault="00DE67AC" w:rsidP="00992055">
            <w:pPr>
              <w:ind w:firstLine="270"/>
              <w:jc w:val="center"/>
              <w:rPr>
                <w:rFonts w:ascii="Arial Narrow" w:hAnsi="Arial Narrow" w:cstheme="minorHAnsi"/>
                <w:sz w:val="24"/>
                <w:szCs w:val="24"/>
              </w:rPr>
            </w:pPr>
          </w:p>
          <w:p w:rsidR="00DE67AC" w:rsidRPr="00DD2CC3" w:rsidRDefault="00DE67AC" w:rsidP="00992055">
            <w:pPr>
              <w:ind w:firstLine="270"/>
              <w:jc w:val="center"/>
              <w:rPr>
                <w:rFonts w:ascii="Arial Narrow" w:hAnsi="Arial Narrow" w:cstheme="minorHAnsi"/>
                <w:sz w:val="24"/>
                <w:szCs w:val="24"/>
              </w:rPr>
            </w:pPr>
          </w:p>
          <w:p w:rsidR="00DE67AC" w:rsidRPr="00DD2CC3" w:rsidRDefault="00DE67AC" w:rsidP="00992055">
            <w:pPr>
              <w:ind w:firstLine="270"/>
              <w:jc w:val="center"/>
              <w:rPr>
                <w:rFonts w:ascii="Arial Narrow" w:hAnsi="Arial Narrow" w:cstheme="minorHAnsi"/>
                <w:sz w:val="24"/>
                <w:szCs w:val="24"/>
              </w:rPr>
            </w:pPr>
          </w:p>
          <w:p w:rsidR="00DE67AC" w:rsidRPr="00DD2CC3" w:rsidRDefault="00DE67AC" w:rsidP="00992055">
            <w:pPr>
              <w:jc w:val="center"/>
              <w:rPr>
                <w:rFonts w:ascii="Arial Narrow" w:hAnsi="Arial Narrow" w:cstheme="minorHAnsi"/>
                <w:sz w:val="24"/>
                <w:szCs w:val="24"/>
              </w:rPr>
            </w:pPr>
          </w:p>
        </w:tc>
        <w:tc>
          <w:tcPr>
            <w:tcW w:w="1080" w:type="dxa"/>
          </w:tcPr>
          <w:p w:rsidR="00992055" w:rsidRPr="00DD2CC3" w:rsidRDefault="00992055" w:rsidP="00992055">
            <w:pPr>
              <w:ind w:firstLine="270"/>
              <w:jc w:val="center"/>
              <w:rPr>
                <w:rFonts w:ascii="Arial Narrow" w:hAnsi="Arial Narrow" w:cstheme="minorHAnsi"/>
                <w:sz w:val="24"/>
                <w:szCs w:val="24"/>
              </w:rPr>
            </w:pPr>
          </w:p>
          <w:p w:rsidR="00992055" w:rsidRPr="00DD2CC3" w:rsidRDefault="00992055" w:rsidP="00992055">
            <w:pPr>
              <w:ind w:firstLine="270"/>
              <w:jc w:val="center"/>
              <w:rPr>
                <w:rFonts w:ascii="Arial Narrow" w:hAnsi="Arial Narrow" w:cstheme="minorHAnsi"/>
                <w:sz w:val="24"/>
                <w:szCs w:val="24"/>
              </w:rPr>
            </w:pPr>
          </w:p>
          <w:p w:rsidR="001B0942" w:rsidRPr="00DD2CC3" w:rsidRDefault="000C1BC2" w:rsidP="00B21BAC">
            <w:pPr>
              <w:rPr>
                <w:rFonts w:ascii="Arial Narrow" w:hAnsi="Arial Narrow" w:cstheme="minorHAnsi"/>
                <w:sz w:val="24"/>
                <w:szCs w:val="24"/>
              </w:rPr>
            </w:pPr>
            <w:r w:rsidRPr="00DD2CC3">
              <w:rPr>
                <w:rFonts w:ascii="Arial Narrow" w:hAnsi="Arial Narrow" w:cstheme="minorHAnsi"/>
                <w:sz w:val="24"/>
                <w:szCs w:val="24"/>
              </w:rPr>
              <w:t>3</w:t>
            </w:r>
            <w:r w:rsidR="00CF3DB6" w:rsidRPr="00DD2CC3">
              <w:rPr>
                <w:rFonts w:ascii="Arial Narrow" w:hAnsi="Arial Narrow" w:cstheme="minorHAnsi"/>
                <w:sz w:val="24"/>
                <w:szCs w:val="24"/>
              </w:rPr>
              <w:t>2</w:t>
            </w:r>
            <w:r w:rsidR="005E25F6" w:rsidRPr="00DD2CC3">
              <w:rPr>
                <w:rFonts w:ascii="Arial Narrow" w:hAnsi="Arial Narrow" w:cstheme="minorHAnsi"/>
                <w:sz w:val="24"/>
                <w:szCs w:val="24"/>
              </w:rPr>
              <w:t xml:space="preserve"> </w:t>
            </w:r>
            <w:r w:rsidR="00410C1F" w:rsidRPr="00DD2CC3">
              <w:rPr>
                <w:rFonts w:ascii="Arial Narrow" w:hAnsi="Arial Narrow" w:cstheme="minorHAnsi"/>
                <w:sz w:val="24"/>
                <w:szCs w:val="24"/>
              </w:rPr>
              <w:t>hours</w:t>
            </w:r>
          </w:p>
          <w:p w:rsidR="00C42756" w:rsidRPr="00DD2CC3" w:rsidRDefault="00C42756" w:rsidP="00992055">
            <w:pPr>
              <w:ind w:firstLine="270"/>
              <w:jc w:val="center"/>
              <w:rPr>
                <w:rFonts w:ascii="Arial Narrow" w:hAnsi="Arial Narrow" w:cstheme="minorHAnsi"/>
                <w:sz w:val="24"/>
                <w:szCs w:val="24"/>
              </w:rPr>
            </w:pPr>
          </w:p>
          <w:p w:rsidR="00C42756" w:rsidRPr="00DD2CC3" w:rsidRDefault="00C42756" w:rsidP="00992055">
            <w:pPr>
              <w:ind w:firstLine="270"/>
              <w:jc w:val="center"/>
              <w:rPr>
                <w:rFonts w:ascii="Arial Narrow" w:hAnsi="Arial Narrow" w:cstheme="minorHAnsi"/>
                <w:sz w:val="24"/>
                <w:szCs w:val="24"/>
              </w:rPr>
            </w:pPr>
          </w:p>
          <w:p w:rsidR="00C42756" w:rsidRPr="00DD2CC3" w:rsidRDefault="00C42756" w:rsidP="00992055">
            <w:pPr>
              <w:ind w:firstLine="270"/>
              <w:jc w:val="center"/>
              <w:rPr>
                <w:rFonts w:ascii="Arial Narrow" w:hAnsi="Arial Narrow" w:cstheme="minorHAnsi"/>
                <w:sz w:val="24"/>
                <w:szCs w:val="24"/>
              </w:rPr>
            </w:pPr>
          </w:p>
          <w:p w:rsidR="00A84C49" w:rsidRPr="00DD2CC3" w:rsidRDefault="00A84C49" w:rsidP="00992055">
            <w:pPr>
              <w:jc w:val="center"/>
              <w:rPr>
                <w:rFonts w:ascii="Arial Narrow" w:hAnsi="Arial Narrow" w:cstheme="minorHAnsi"/>
                <w:sz w:val="24"/>
                <w:szCs w:val="24"/>
              </w:rPr>
            </w:pPr>
          </w:p>
        </w:tc>
        <w:tc>
          <w:tcPr>
            <w:tcW w:w="900" w:type="dxa"/>
          </w:tcPr>
          <w:p w:rsidR="00992055" w:rsidRPr="00DD2CC3" w:rsidRDefault="00992055" w:rsidP="00992055">
            <w:pPr>
              <w:jc w:val="center"/>
              <w:rPr>
                <w:rFonts w:ascii="Arial Narrow" w:hAnsi="Arial Narrow" w:cstheme="minorHAnsi"/>
                <w:sz w:val="24"/>
                <w:szCs w:val="24"/>
              </w:rPr>
            </w:pPr>
          </w:p>
          <w:p w:rsidR="00992055" w:rsidRPr="00DD2CC3" w:rsidRDefault="00992055" w:rsidP="00992055">
            <w:pPr>
              <w:jc w:val="center"/>
              <w:rPr>
                <w:rFonts w:ascii="Arial Narrow" w:hAnsi="Arial Narrow" w:cstheme="minorHAnsi"/>
                <w:sz w:val="24"/>
                <w:szCs w:val="24"/>
              </w:rPr>
            </w:pPr>
          </w:p>
          <w:p w:rsidR="002217C0" w:rsidRPr="00DD2CC3" w:rsidRDefault="002217C0" w:rsidP="00992055">
            <w:pPr>
              <w:jc w:val="center"/>
              <w:rPr>
                <w:rFonts w:ascii="Arial Narrow" w:hAnsi="Arial Narrow" w:cstheme="minorHAnsi"/>
                <w:sz w:val="24"/>
                <w:szCs w:val="24"/>
              </w:rPr>
            </w:pPr>
            <w:r w:rsidRPr="00DD2CC3">
              <w:rPr>
                <w:rFonts w:ascii="Arial Narrow" w:hAnsi="Arial Narrow" w:cstheme="minorHAnsi"/>
                <w:sz w:val="24"/>
                <w:szCs w:val="24"/>
              </w:rPr>
              <w:t>Level 4</w:t>
            </w:r>
          </w:p>
          <w:p w:rsidR="00C42756" w:rsidRPr="00DD2CC3" w:rsidRDefault="00C42756" w:rsidP="00992055">
            <w:pPr>
              <w:jc w:val="center"/>
              <w:rPr>
                <w:rFonts w:ascii="Arial Narrow" w:hAnsi="Arial Narrow" w:cstheme="minorHAnsi"/>
                <w:sz w:val="24"/>
                <w:szCs w:val="24"/>
              </w:rPr>
            </w:pPr>
          </w:p>
          <w:p w:rsidR="00C42756" w:rsidRPr="00DD2CC3" w:rsidRDefault="00C42756" w:rsidP="00992055">
            <w:pPr>
              <w:jc w:val="center"/>
              <w:rPr>
                <w:rFonts w:ascii="Arial Narrow" w:hAnsi="Arial Narrow" w:cstheme="minorHAnsi"/>
                <w:sz w:val="24"/>
                <w:szCs w:val="24"/>
              </w:rPr>
            </w:pPr>
          </w:p>
          <w:p w:rsidR="00C42756" w:rsidRPr="00DD2CC3" w:rsidRDefault="00C42756" w:rsidP="00992055">
            <w:pPr>
              <w:jc w:val="center"/>
              <w:rPr>
                <w:rFonts w:ascii="Arial Narrow" w:hAnsi="Arial Narrow" w:cstheme="minorHAnsi"/>
                <w:sz w:val="24"/>
                <w:szCs w:val="24"/>
              </w:rPr>
            </w:pPr>
          </w:p>
          <w:p w:rsidR="00C42756" w:rsidRPr="00DD2CC3" w:rsidRDefault="00C42756" w:rsidP="00992055">
            <w:pPr>
              <w:jc w:val="center"/>
              <w:rPr>
                <w:rFonts w:ascii="Arial Narrow" w:hAnsi="Arial Narrow" w:cstheme="minorHAnsi"/>
                <w:sz w:val="24"/>
                <w:szCs w:val="24"/>
              </w:rPr>
            </w:pPr>
          </w:p>
        </w:tc>
      </w:tr>
      <w:tr w:rsidR="0023788E" w:rsidRPr="00DD2CC3" w:rsidTr="00B21BAC">
        <w:trPr>
          <w:trHeight w:val="5691"/>
        </w:trPr>
        <w:tc>
          <w:tcPr>
            <w:tcW w:w="6210" w:type="dxa"/>
          </w:tcPr>
          <w:p w:rsidR="0023788E" w:rsidRPr="00DD2CC3" w:rsidRDefault="0023788E" w:rsidP="00F01537">
            <w:pPr>
              <w:jc w:val="both"/>
              <w:rPr>
                <w:rFonts w:ascii="Arial Narrow" w:hAnsi="Arial Narrow" w:cstheme="minorHAnsi"/>
                <w:b/>
                <w:sz w:val="24"/>
                <w:szCs w:val="24"/>
              </w:rPr>
            </w:pPr>
            <w:r w:rsidRPr="00DD2CC3">
              <w:rPr>
                <w:rFonts w:ascii="Arial Narrow" w:hAnsi="Arial Narrow" w:cstheme="minorHAnsi"/>
                <w:b/>
                <w:sz w:val="24"/>
                <w:szCs w:val="24"/>
              </w:rPr>
              <w:t>Professional Skills</w:t>
            </w:r>
          </w:p>
          <w:p w:rsidR="002164AF" w:rsidRPr="00DD2CC3" w:rsidRDefault="002164AF" w:rsidP="00442F84">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Ability to develop understanding of self  and do SWOT Analysis</w:t>
            </w:r>
          </w:p>
          <w:p w:rsidR="002164AF" w:rsidRPr="00DD2CC3" w:rsidRDefault="002164AF" w:rsidP="00442F84">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 xml:space="preserve">Abilities relating to self motivation and developing positive Psychology </w:t>
            </w:r>
          </w:p>
          <w:p w:rsidR="00AD47ED" w:rsidRPr="00DD2CC3" w:rsidRDefault="00AD47ED" w:rsidP="00442F84">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 xml:space="preserve"> Ability to communicate the Banking schemes &amp;  to facilitate to enable them to avail the services.</w:t>
            </w:r>
          </w:p>
          <w:p w:rsidR="00AD47ED" w:rsidRPr="00DD2CC3" w:rsidRDefault="00AD47ED" w:rsidP="00442F84">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Ability to communicate effectively the importance of various social schemes</w:t>
            </w:r>
            <w:r w:rsidR="00FA0241" w:rsidRPr="00DD2CC3">
              <w:rPr>
                <w:rFonts w:ascii="Arial Narrow" w:hAnsi="Arial Narrow" w:cstheme="minorHAnsi"/>
                <w:sz w:val="24"/>
                <w:szCs w:val="24"/>
              </w:rPr>
              <w:t xml:space="preserve"> to the target group and facilitate to avail of the benefit</w:t>
            </w:r>
            <w:r w:rsidRPr="00DD2CC3">
              <w:rPr>
                <w:rFonts w:ascii="Arial Narrow" w:hAnsi="Arial Narrow" w:cstheme="minorHAnsi"/>
                <w:sz w:val="24"/>
                <w:szCs w:val="24"/>
              </w:rPr>
              <w:t xml:space="preserve"> </w:t>
            </w:r>
          </w:p>
          <w:p w:rsidR="002164AF" w:rsidRPr="00DD2CC3" w:rsidRDefault="002164AF" w:rsidP="00442F84">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Entrepreneurial Competencies (RUDSETI Model  of 15 Competencies)</w:t>
            </w:r>
          </w:p>
          <w:p w:rsidR="00AD47ED" w:rsidRPr="00DD2CC3" w:rsidRDefault="00AD47ED" w:rsidP="00442F84">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Ability to operate the POS or hand held machine for effecting transactions.</w:t>
            </w:r>
          </w:p>
          <w:p w:rsidR="00AD47ED" w:rsidRPr="00DD2CC3" w:rsidRDefault="00AD47ED" w:rsidP="00442F84">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Ability to fill the account opening forms, loan applications and loan documents.</w:t>
            </w:r>
          </w:p>
          <w:p w:rsidR="002164AF" w:rsidRPr="00DD2CC3" w:rsidRDefault="00AD47ED" w:rsidP="00442F84">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 xml:space="preserve">Importance of </w:t>
            </w:r>
            <w:r w:rsidR="002164AF" w:rsidRPr="00DD2CC3">
              <w:rPr>
                <w:rFonts w:ascii="Arial Narrow" w:hAnsi="Arial Narrow" w:cstheme="minorHAnsi"/>
                <w:sz w:val="24"/>
                <w:szCs w:val="24"/>
              </w:rPr>
              <w:t>Preparation of Business Plan</w:t>
            </w:r>
            <w:r w:rsidRPr="00DD2CC3">
              <w:rPr>
                <w:rFonts w:ascii="Arial Narrow" w:hAnsi="Arial Narrow" w:cstheme="minorHAnsi"/>
                <w:sz w:val="24"/>
                <w:szCs w:val="24"/>
              </w:rPr>
              <w:t xml:space="preserve"> </w:t>
            </w:r>
            <w:r w:rsidR="00992055" w:rsidRPr="00DD2CC3">
              <w:rPr>
                <w:rFonts w:ascii="Arial Narrow" w:hAnsi="Arial Narrow" w:cstheme="minorHAnsi"/>
                <w:sz w:val="24"/>
                <w:szCs w:val="24"/>
              </w:rPr>
              <w:t xml:space="preserve">for clients </w:t>
            </w:r>
            <w:r w:rsidRPr="00DD2CC3">
              <w:rPr>
                <w:rFonts w:ascii="Arial Narrow" w:hAnsi="Arial Narrow" w:cstheme="minorHAnsi"/>
                <w:sz w:val="24"/>
                <w:szCs w:val="24"/>
              </w:rPr>
              <w:t>and its content</w:t>
            </w:r>
          </w:p>
        </w:tc>
        <w:tc>
          <w:tcPr>
            <w:tcW w:w="1530" w:type="dxa"/>
          </w:tcPr>
          <w:p w:rsidR="00992055" w:rsidRPr="00DD2CC3" w:rsidRDefault="00992055" w:rsidP="00992055">
            <w:pPr>
              <w:ind w:firstLine="270"/>
              <w:jc w:val="center"/>
              <w:rPr>
                <w:rFonts w:ascii="Arial Narrow" w:hAnsi="Arial Narrow" w:cstheme="minorHAnsi"/>
                <w:sz w:val="24"/>
                <w:szCs w:val="24"/>
              </w:rPr>
            </w:pPr>
          </w:p>
          <w:p w:rsidR="0023788E" w:rsidRPr="00DD2CC3" w:rsidRDefault="00CF3DB6" w:rsidP="00B21BAC">
            <w:pPr>
              <w:rPr>
                <w:rFonts w:ascii="Arial Narrow" w:hAnsi="Arial Narrow" w:cstheme="minorHAnsi"/>
                <w:sz w:val="24"/>
                <w:szCs w:val="24"/>
              </w:rPr>
            </w:pPr>
            <w:r w:rsidRPr="00DD2CC3">
              <w:rPr>
                <w:rFonts w:ascii="Arial Narrow" w:hAnsi="Arial Narrow" w:cstheme="minorHAnsi"/>
                <w:sz w:val="24"/>
                <w:szCs w:val="24"/>
              </w:rPr>
              <w:t>Mandatory</w:t>
            </w:r>
          </w:p>
        </w:tc>
        <w:tc>
          <w:tcPr>
            <w:tcW w:w="1080" w:type="dxa"/>
          </w:tcPr>
          <w:p w:rsidR="00992055" w:rsidRPr="00DD2CC3" w:rsidRDefault="00992055" w:rsidP="00992055">
            <w:pPr>
              <w:jc w:val="center"/>
              <w:rPr>
                <w:rFonts w:ascii="Arial Narrow" w:hAnsi="Arial Narrow" w:cstheme="minorHAnsi"/>
                <w:sz w:val="24"/>
                <w:szCs w:val="24"/>
              </w:rPr>
            </w:pPr>
          </w:p>
          <w:p w:rsidR="0023788E" w:rsidRPr="00DD2CC3" w:rsidRDefault="000C1BC2" w:rsidP="00992055">
            <w:pPr>
              <w:jc w:val="center"/>
              <w:rPr>
                <w:rFonts w:ascii="Arial Narrow" w:hAnsi="Arial Narrow" w:cstheme="minorHAnsi"/>
                <w:sz w:val="24"/>
                <w:szCs w:val="24"/>
              </w:rPr>
            </w:pPr>
            <w:r w:rsidRPr="00DD2CC3">
              <w:rPr>
                <w:rFonts w:ascii="Arial Narrow" w:hAnsi="Arial Narrow" w:cstheme="minorHAnsi"/>
                <w:sz w:val="24"/>
                <w:szCs w:val="24"/>
              </w:rPr>
              <w:t>22</w:t>
            </w:r>
            <w:r w:rsidR="00CF3DB6" w:rsidRPr="00DD2CC3">
              <w:rPr>
                <w:rFonts w:ascii="Arial Narrow" w:hAnsi="Arial Narrow" w:cstheme="minorHAnsi"/>
                <w:sz w:val="24"/>
                <w:szCs w:val="24"/>
              </w:rPr>
              <w:t xml:space="preserve"> Hours</w:t>
            </w:r>
          </w:p>
        </w:tc>
        <w:tc>
          <w:tcPr>
            <w:tcW w:w="900" w:type="dxa"/>
          </w:tcPr>
          <w:p w:rsidR="00992055" w:rsidRPr="00DD2CC3" w:rsidRDefault="00992055" w:rsidP="00992055">
            <w:pPr>
              <w:jc w:val="center"/>
              <w:rPr>
                <w:rFonts w:ascii="Arial Narrow" w:hAnsi="Arial Narrow" w:cstheme="minorHAnsi"/>
                <w:sz w:val="24"/>
                <w:szCs w:val="24"/>
              </w:rPr>
            </w:pPr>
          </w:p>
          <w:p w:rsidR="0023788E" w:rsidRPr="00DD2CC3" w:rsidRDefault="00CF3DB6" w:rsidP="00992055">
            <w:pPr>
              <w:jc w:val="center"/>
              <w:rPr>
                <w:rFonts w:ascii="Arial Narrow" w:hAnsi="Arial Narrow" w:cstheme="minorHAnsi"/>
                <w:sz w:val="24"/>
                <w:szCs w:val="24"/>
              </w:rPr>
            </w:pPr>
            <w:r w:rsidRPr="00DD2CC3">
              <w:rPr>
                <w:rFonts w:ascii="Arial Narrow" w:hAnsi="Arial Narrow" w:cstheme="minorHAnsi"/>
                <w:sz w:val="24"/>
                <w:szCs w:val="24"/>
              </w:rPr>
              <w:t>Level 4</w:t>
            </w:r>
          </w:p>
        </w:tc>
      </w:tr>
      <w:tr w:rsidR="00C10532" w:rsidRPr="00DD2CC3" w:rsidTr="00B21BAC">
        <w:trPr>
          <w:trHeight w:val="2064"/>
        </w:trPr>
        <w:tc>
          <w:tcPr>
            <w:tcW w:w="6210" w:type="dxa"/>
          </w:tcPr>
          <w:p w:rsidR="00C10532" w:rsidRPr="00DD2CC3" w:rsidRDefault="00C10532" w:rsidP="00F01537">
            <w:pPr>
              <w:jc w:val="both"/>
              <w:rPr>
                <w:rFonts w:ascii="Arial Narrow" w:hAnsi="Arial Narrow" w:cstheme="minorHAnsi"/>
                <w:b/>
                <w:sz w:val="24"/>
                <w:szCs w:val="24"/>
              </w:rPr>
            </w:pPr>
            <w:r w:rsidRPr="00DD2CC3">
              <w:rPr>
                <w:rFonts w:ascii="Arial Narrow" w:hAnsi="Arial Narrow" w:cstheme="minorHAnsi"/>
                <w:b/>
                <w:sz w:val="24"/>
                <w:szCs w:val="24"/>
              </w:rPr>
              <w:t xml:space="preserve">Core Skills </w:t>
            </w:r>
          </w:p>
          <w:p w:rsidR="00C10532" w:rsidRPr="00DD2CC3" w:rsidRDefault="00CF3DB6" w:rsidP="00442F84">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Communication Skills</w:t>
            </w:r>
          </w:p>
          <w:p w:rsidR="00CF3DB6" w:rsidRPr="00DD2CC3" w:rsidRDefault="00CF3DB6" w:rsidP="00442F84">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Time Management Skills</w:t>
            </w:r>
          </w:p>
          <w:p w:rsidR="00CF3DB6" w:rsidRPr="00DD2CC3" w:rsidRDefault="00CF3DB6" w:rsidP="00442F84">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 xml:space="preserve">Problem Solving </w:t>
            </w:r>
          </w:p>
          <w:p w:rsidR="00CF3DB6" w:rsidRPr="00DD2CC3" w:rsidRDefault="00CF3DB6" w:rsidP="00442F84">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Developing healthy Inter-personal relationship</w:t>
            </w:r>
          </w:p>
          <w:p w:rsidR="00CF3DB6" w:rsidRPr="00DD2CC3" w:rsidRDefault="00CF3DB6" w:rsidP="00442F84">
            <w:pPr>
              <w:pStyle w:val="ListParagraph"/>
              <w:numPr>
                <w:ilvl w:val="0"/>
                <w:numId w:val="5"/>
              </w:numPr>
              <w:spacing w:after="120"/>
              <w:rPr>
                <w:rFonts w:ascii="Arial Narrow" w:hAnsi="Arial Narrow" w:cstheme="minorHAnsi"/>
                <w:sz w:val="24"/>
                <w:szCs w:val="24"/>
              </w:rPr>
            </w:pPr>
            <w:r w:rsidRPr="00DD2CC3">
              <w:rPr>
                <w:rFonts w:ascii="Arial Narrow" w:hAnsi="Arial Narrow" w:cstheme="minorHAnsi"/>
                <w:sz w:val="24"/>
                <w:szCs w:val="24"/>
              </w:rPr>
              <w:t>Leadership Abilities</w:t>
            </w:r>
          </w:p>
        </w:tc>
        <w:tc>
          <w:tcPr>
            <w:tcW w:w="1530" w:type="dxa"/>
          </w:tcPr>
          <w:p w:rsidR="00992055" w:rsidRPr="00DD2CC3" w:rsidRDefault="00992055" w:rsidP="00992055">
            <w:pPr>
              <w:ind w:firstLine="270"/>
              <w:jc w:val="center"/>
              <w:rPr>
                <w:rFonts w:ascii="Arial Narrow" w:hAnsi="Arial Narrow" w:cstheme="minorHAnsi"/>
                <w:sz w:val="24"/>
                <w:szCs w:val="24"/>
              </w:rPr>
            </w:pPr>
          </w:p>
          <w:p w:rsidR="00C10532" w:rsidRPr="00DD2CC3" w:rsidRDefault="00C10532" w:rsidP="00B21BAC">
            <w:pPr>
              <w:rPr>
                <w:rFonts w:ascii="Arial Narrow" w:hAnsi="Arial Narrow" w:cstheme="minorHAnsi"/>
                <w:sz w:val="24"/>
                <w:szCs w:val="24"/>
              </w:rPr>
            </w:pPr>
            <w:r w:rsidRPr="00DD2CC3">
              <w:rPr>
                <w:rFonts w:ascii="Arial Narrow" w:hAnsi="Arial Narrow" w:cstheme="minorHAnsi"/>
                <w:sz w:val="24"/>
                <w:szCs w:val="24"/>
              </w:rPr>
              <w:t>Mandatory</w:t>
            </w:r>
          </w:p>
        </w:tc>
        <w:tc>
          <w:tcPr>
            <w:tcW w:w="1080" w:type="dxa"/>
          </w:tcPr>
          <w:p w:rsidR="00992055" w:rsidRPr="00DD2CC3" w:rsidRDefault="00992055" w:rsidP="00992055">
            <w:pPr>
              <w:jc w:val="center"/>
              <w:rPr>
                <w:rFonts w:ascii="Arial Narrow" w:hAnsi="Arial Narrow" w:cstheme="minorHAnsi"/>
                <w:sz w:val="24"/>
                <w:szCs w:val="24"/>
              </w:rPr>
            </w:pPr>
          </w:p>
          <w:p w:rsidR="00C10532" w:rsidRPr="00DD2CC3" w:rsidRDefault="000C1BC2" w:rsidP="00992055">
            <w:pPr>
              <w:jc w:val="center"/>
              <w:rPr>
                <w:rFonts w:ascii="Arial Narrow" w:hAnsi="Arial Narrow" w:cstheme="minorHAnsi"/>
                <w:sz w:val="24"/>
                <w:szCs w:val="24"/>
              </w:rPr>
            </w:pPr>
            <w:r w:rsidRPr="00DD2CC3">
              <w:rPr>
                <w:rFonts w:ascii="Arial Narrow" w:hAnsi="Arial Narrow" w:cstheme="minorHAnsi"/>
                <w:sz w:val="24"/>
                <w:szCs w:val="24"/>
              </w:rPr>
              <w:t>20</w:t>
            </w:r>
            <w:r w:rsidR="00C10532" w:rsidRPr="00DD2CC3">
              <w:rPr>
                <w:rFonts w:ascii="Arial Narrow" w:hAnsi="Arial Narrow" w:cstheme="minorHAnsi"/>
                <w:sz w:val="24"/>
                <w:szCs w:val="24"/>
              </w:rPr>
              <w:t xml:space="preserve"> </w:t>
            </w:r>
            <w:r w:rsidR="00E67986" w:rsidRPr="00DD2CC3">
              <w:rPr>
                <w:rFonts w:ascii="Arial Narrow" w:hAnsi="Arial Narrow" w:cstheme="minorHAnsi"/>
                <w:sz w:val="24"/>
                <w:szCs w:val="24"/>
              </w:rPr>
              <w:t>Hours</w:t>
            </w:r>
          </w:p>
        </w:tc>
        <w:tc>
          <w:tcPr>
            <w:tcW w:w="900" w:type="dxa"/>
          </w:tcPr>
          <w:p w:rsidR="00992055" w:rsidRPr="00DD2CC3" w:rsidRDefault="00992055" w:rsidP="00992055">
            <w:pPr>
              <w:jc w:val="center"/>
              <w:rPr>
                <w:rFonts w:ascii="Arial Narrow" w:hAnsi="Arial Narrow" w:cstheme="minorHAnsi"/>
                <w:sz w:val="24"/>
                <w:szCs w:val="24"/>
              </w:rPr>
            </w:pPr>
          </w:p>
          <w:p w:rsidR="00C10532" w:rsidRPr="00DD2CC3" w:rsidRDefault="00C10532" w:rsidP="00992055">
            <w:pPr>
              <w:jc w:val="center"/>
              <w:rPr>
                <w:rFonts w:ascii="Arial Narrow" w:hAnsi="Arial Narrow" w:cstheme="minorHAnsi"/>
                <w:sz w:val="24"/>
                <w:szCs w:val="24"/>
              </w:rPr>
            </w:pPr>
            <w:r w:rsidRPr="00DD2CC3">
              <w:rPr>
                <w:rFonts w:ascii="Arial Narrow" w:hAnsi="Arial Narrow" w:cstheme="minorHAnsi"/>
                <w:sz w:val="24"/>
                <w:szCs w:val="24"/>
              </w:rPr>
              <w:t>Level 4</w:t>
            </w:r>
          </w:p>
        </w:tc>
      </w:tr>
      <w:tr w:rsidR="00992055" w:rsidRPr="00DD2CC3" w:rsidTr="00B21BAC">
        <w:trPr>
          <w:trHeight w:val="399"/>
        </w:trPr>
        <w:tc>
          <w:tcPr>
            <w:tcW w:w="6210" w:type="dxa"/>
            <w:vAlign w:val="center"/>
          </w:tcPr>
          <w:p w:rsidR="00992055" w:rsidRPr="00DD2CC3" w:rsidRDefault="00992055" w:rsidP="00992055">
            <w:pPr>
              <w:rPr>
                <w:rFonts w:ascii="Arial Narrow" w:hAnsi="Arial Narrow" w:cstheme="minorHAnsi"/>
                <w:b/>
                <w:bCs/>
                <w:sz w:val="24"/>
                <w:szCs w:val="24"/>
              </w:rPr>
            </w:pPr>
            <w:r w:rsidRPr="00DD2CC3">
              <w:rPr>
                <w:rFonts w:ascii="Arial Narrow" w:hAnsi="Arial Narrow" w:cstheme="minorHAnsi"/>
                <w:b/>
                <w:bCs/>
                <w:sz w:val="24"/>
                <w:szCs w:val="24"/>
              </w:rPr>
              <w:t>Inauguration, Valedictory and Assessment</w:t>
            </w:r>
          </w:p>
        </w:tc>
        <w:tc>
          <w:tcPr>
            <w:tcW w:w="1530" w:type="dxa"/>
          </w:tcPr>
          <w:p w:rsidR="00992055" w:rsidRPr="00DD2CC3" w:rsidRDefault="00992055" w:rsidP="00D42F32">
            <w:pPr>
              <w:ind w:firstLine="270"/>
              <w:jc w:val="center"/>
              <w:rPr>
                <w:rFonts w:ascii="Arial Narrow" w:hAnsi="Arial Narrow" w:cstheme="minorHAnsi"/>
                <w:b/>
                <w:bCs/>
                <w:sz w:val="24"/>
                <w:szCs w:val="24"/>
              </w:rPr>
            </w:pPr>
          </w:p>
        </w:tc>
        <w:tc>
          <w:tcPr>
            <w:tcW w:w="1980" w:type="dxa"/>
            <w:gridSpan w:val="2"/>
            <w:vAlign w:val="center"/>
          </w:tcPr>
          <w:p w:rsidR="00992055" w:rsidRPr="00DD2CC3" w:rsidRDefault="00992055" w:rsidP="00992055">
            <w:pPr>
              <w:ind w:firstLine="270"/>
              <w:jc w:val="center"/>
              <w:rPr>
                <w:rFonts w:ascii="Arial Narrow" w:hAnsi="Arial Narrow" w:cstheme="minorHAnsi"/>
                <w:b/>
                <w:bCs/>
                <w:sz w:val="24"/>
                <w:szCs w:val="24"/>
              </w:rPr>
            </w:pPr>
            <w:r w:rsidRPr="00DD2CC3">
              <w:rPr>
                <w:rFonts w:ascii="Arial Narrow" w:hAnsi="Arial Narrow" w:cstheme="minorHAnsi"/>
                <w:b/>
                <w:bCs/>
                <w:sz w:val="24"/>
                <w:szCs w:val="24"/>
              </w:rPr>
              <w:t>6 Hours</w:t>
            </w:r>
          </w:p>
        </w:tc>
      </w:tr>
      <w:tr w:rsidR="00072B17" w:rsidRPr="00DD2CC3" w:rsidTr="00B21BAC">
        <w:trPr>
          <w:trHeight w:val="516"/>
        </w:trPr>
        <w:tc>
          <w:tcPr>
            <w:tcW w:w="7740" w:type="dxa"/>
            <w:gridSpan w:val="2"/>
            <w:vAlign w:val="center"/>
          </w:tcPr>
          <w:p w:rsidR="00072B17" w:rsidRPr="00072B17" w:rsidRDefault="00072B17" w:rsidP="00072B17">
            <w:pPr>
              <w:rPr>
                <w:rFonts w:ascii="Arial Narrow" w:hAnsi="Arial Narrow" w:cstheme="minorHAnsi"/>
                <w:b/>
                <w:bCs/>
                <w:color w:val="002060"/>
                <w:sz w:val="24"/>
                <w:szCs w:val="24"/>
              </w:rPr>
            </w:pPr>
            <w:r w:rsidRPr="00072B17">
              <w:rPr>
                <w:rFonts w:ascii="Arial Narrow" w:hAnsi="Arial Narrow" w:cstheme="minorHAnsi"/>
                <w:b/>
                <w:bCs/>
                <w:color w:val="002060"/>
                <w:sz w:val="24"/>
                <w:szCs w:val="24"/>
              </w:rPr>
              <w:t>Total Duration of the Course</w:t>
            </w:r>
          </w:p>
        </w:tc>
        <w:tc>
          <w:tcPr>
            <w:tcW w:w="1980" w:type="dxa"/>
            <w:gridSpan w:val="2"/>
            <w:vAlign w:val="center"/>
          </w:tcPr>
          <w:p w:rsidR="00072B17" w:rsidRPr="00072B17" w:rsidRDefault="00072B17" w:rsidP="00992055">
            <w:pPr>
              <w:ind w:firstLine="270"/>
              <w:jc w:val="center"/>
              <w:rPr>
                <w:rFonts w:ascii="Arial Narrow" w:hAnsi="Arial Narrow" w:cstheme="minorHAnsi"/>
                <w:b/>
                <w:bCs/>
                <w:color w:val="002060"/>
                <w:sz w:val="24"/>
                <w:szCs w:val="24"/>
              </w:rPr>
            </w:pPr>
            <w:r w:rsidRPr="00072B17">
              <w:rPr>
                <w:rFonts w:ascii="Arial Narrow" w:hAnsi="Arial Narrow" w:cstheme="minorHAnsi"/>
                <w:b/>
                <w:bCs/>
                <w:color w:val="002060"/>
                <w:sz w:val="24"/>
                <w:szCs w:val="24"/>
              </w:rPr>
              <w:t xml:space="preserve"> 80  Hours</w:t>
            </w:r>
          </w:p>
        </w:tc>
      </w:tr>
    </w:tbl>
    <w:p w:rsidR="00992055" w:rsidRPr="00072B17" w:rsidRDefault="00992055" w:rsidP="00072B17">
      <w:pPr>
        <w:pBdr>
          <w:top w:val="single" w:sz="4" w:space="1" w:color="auto"/>
          <w:left w:val="single" w:sz="4" w:space="4" w:color="auto"/>
          <w:bottom w:val="single" w:sz="4" w:space="1" w:color="auto"/>
          <w:right w:val="single" w:sz="4" w:space="4" w:color="auto"/>
        </w:pBdr>
        <w:shd w:val="clear" w:color="auto" w:fill="F2DBDB" w:themeFill="accent2" w:themeFillTint="33"/>
        <w:spacing w:after="200"/>
        <w:ind w:left="90" w:right="-630"/>
        <w:jc w:val="center"/>
        <w:rPr>
          <w:rFonts w:ascii="Arial Narrow" w:hAnsi="Arial Narrow" w:cstheme="minorHAnsi"/>
          <w:b/>
          <w:color w:val="943634" w:themeColor="accent2" w:themeShade="BF"/>
          <w:sz w:val="24"/>
          <w:szCs w:val="24"/>
        </w:rPr>
      </w:pPr>
      <w:r w:rsidRPr="00072B17">
        <w:rPr>
          <w:rFonts w:ascii="Arial Narrow" w:hAnsi="Arial Narrow" w:cstheme="minorHAnsi"/>
          <w:b/>
          <w:color w:val="943634" w:themeColor="accent2" w:themeShade="BF"/>
          <w:sz w:val="24"/>
          <w:szCs w:val="24"/>
        </w:rPr>
        <w:lastRenderedPageBreak/>
        <w:t>SECTION 1 - ASSESSMENT</w:t>
      </w:r>
    </w:p>
    <w:tbl>
      <w:tblPr>
        <w:tblStyle w:val="TableGrid"/>
        <w:tblW w:w="9630" w:type="dxa"/>
        <w:tblInd w:w="108" w:type="dxa"/>
        <w:tblLook w:val="04A0"/>
      </w:tblPr>
      <w:tblGrid>
        <w:gridCol w:w="9630"/>
      </w:tblGrid>
      <w:tr w:rsidR="00992055" w:rsidRPr="00DD2CC3" w:rsidTr="006F10A5">
        <w:trPr>
          <w:trHeight w:val="318"/>
        </w:trPr>
        <w:tc>
          <w:tcPr>
            <w:tcW w:w="9630" w:type="dxa"/>
          </w:tcPr>
          <w:p w:rsidR="00992055" w:rsidRPr="00072B17" w:rsidRDefault="00992055" w:rsidP="00072B17">
            <w:pPr>
              <w:rPr>
                <w:rFonts w:ascii="Arial Narrow" w:hAnsi="Arial Narrow" w:cstheme="minorHAnsi"/>
                <w:b/>
                <w:color w:val="002060"/>
                <w:sz w:val="24"/>
                <w:szCs w:val="24"/>
              </w:rPr>
            </w:pPr>
            <w:r w:rsidRPr="00072B17">
              <w:rPr>
                <w:rFonts w:ascii="Arial Narrow" w:hAnsi="Arial Narrow" w:cstheme="minorHAnsi"/>
                <w:b/>
                <w:color w:val="002060"/>
                <w:sz w:val="24"/>
                <w:szCs w:val="24"/>
              </w:rPr>
              <w:t>Body/Bodies which will carry out assessment:</w:t>
            </w:r>
          </w:p>
          <w:p w:rsidR="00992055" w:rsidRPr="006F10A5" w:rsidRDefault="00992055" w:rsidP="00072B17">
            <w:pPr>
              <w:rPr>
                <w:rFonts w:ascii="Arial Narrow" w:hAnsi="Arial Narrow" w:cstheme="minorHAnsi"/>
                <w:sz w:val="16"/>
                <w:szCs w:val="16"/>
              </w:rPr>
            </w:pPr>
          </w:p>
          <w:p w:rsidR="00992055" w:rsidRPr="00DD2CC3" w:rsidRDefault="00992055" w:rsidP="00072B17">
            <w:pPr>
              <w:tabs>
                <w:tab w:val="left" w:pos="360"/>
              </w:tabs>
              <w:spacing w:line="360" w:lineRule="auto"/>
              <w:ind w:right="162"/>
              <w:jc w:val="both"/>
              <w:rPr>
                <w:rFonts w:ascii="Arial Narrow" w:hAnsi="Arial Narrow" w:cstheme="minorHAnsi"/>
                <w:sz w:val="24"/>
                <w:szCs w:val="24"/>
              </w:rPr>
            </w:pPr>
            <w:r w:rsidRPr="00DD2CC3">
              <w:rPr>
                <w:rFonts w:ascii="Arial Narrow" w:hAnsi="Arial Narrow" w:cstheme="minorHAnsi"/>
                <w:sz w:val="24"/>
                <w:szCs w:val="24"/>
              </w:rPr>
              <w:t xml:space="preserve">This qualification will be used by 585 RSETIs </w:t>
            </w:r>
            <w:r w:rsidR="00C23FDA" w:rsidRPr="003A15F2">
              <w:rPr>
                <w:rFonts w:ascii="Arial Narrow" w:hAnsi="Arial Narrow" w:cstheme="minorHAnsi"/>
                <w:sz w:val="24"/>
                <w:szCs w:val="24"/>
              </w:rPr>
              <w:t xml:space="preserve">(list is furnished in Annexure </w:t>
            </w:r>
            <w:r w:rsidRPr="003A15F2">
              <w:rPr>
                <w:rFonts w:ascii="Arial Narrow" w:hAnsi="Arial Narrow" w:cstheme="minorHAnsi"/>
                <w:sz w:val="24"/>
                <w:szCs w:val="24"/>
              </w:rPr>
              <w:t>V)</w:t>
            </w:r>
            <w:r w:rsidRPr="00F97CA1">
              <w:rPr>
                <w:rFonts w:ascii="Arial Narrow" w:hAnsi="Arial Narrow" w:cstheme="minorHAnsi"/>
                <w:b/>
                <w:i/>
                <w:sz w:val="24"/>
                <w:szCs w:val="24"/>
              </w:rPr>
              <w:t xml:space="preserve"> </w:t>
            </w:r>
            <w:r w:rsidRPr="00DD2CC3">
              <w:rPr>
                <w:rFonts w:ascii="Arial Narrow" w:hAnsi="Arial Narrow" w:cstheme="minorHAnsi"/>
                <w:sz w:val="24"/>
                <w:szCs w:val="24"/>
              </w:rPr>
              <w:t>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992055" w:rsidRPr="006F10A5" w:rsidRDefault="00992055" w:rsidP="00072B17">
            <w:pPr>
              <w:ind w:right="290"/>
              <w:jc w:val="both"/>
              <w:rPr>
                <w:rFonts w:ascii="Arial Narrow" w:hAnsi="Arial Narrow" w:cstheme="minorHAnsi"/>
                <w:sz w:val="16"/>
                <w:szCs w:val="16"/>
              </w:rPr>
            </w:pPr>
          </w:p>
          <w:p w:rsidR="00992055" w:rsidRPr="00F97CA1" w:rsidRDefault="00992055" w:rsidP="00072B17">
            <w:pPr>
              <w:rPr>
                <w:rFonts w:ascii="Arial Narrow" w:hAnsi="Arial Narrow" w:cstheme="minorHAnsi"/>
                <w:b/>
                <w:color w:val="002060"/>
                <w:sz w:val="24"/>
                <w:szCs w:val="24"/>
              </w:rPr>
            </w:pPr>
            <w:r w:rsidRPr="00F97CA1">
              <w:rPr>
                <w:rFonts w:ascii="Arial Narrow" w:hAnsi="Arial Narrow" w:cstheme="minorHAnsi"/>
                <w:b/>
                <w:color w:val="002060"/>
                <w:sz w:val="24"/>
                <w:szCs w:val="24"/>
              </w:rPr>
              <w:t>How will RPL assessment be managed and who will carry out?</w:t>
            </w:r>
          </w:p>
          <w:p w:rsidR="00992055" w:rsidRPr="00DD2CC3" w:rsidRDefault="00992055" w:rsidP="00072B17">
            <w:pPr>
              <w:jc w:val="both"/>
              <w:rPr>
                <w:rFonts w:ascii="Arial Narrow" w:hAnsi="Arial Narrow" w:cstheme="minorHAnsi"/>
                <w:sz w:val="24"/>
                <w:szCs w:val="24"/>
              </w:rPr>
            </w:pPr>
            <w:r w:rsidRPr="00DD2CC3">
              <w:rPr>
                <w:rFonts w:ascii="Arial Narrow" w:hAnsi="Arial Narrow" w:cstheme="minorHAnsi"/>
                <w:sz w:val="24"/>
                <w:szCs w:val="24"/>
              </w:rPr>
              <w:t>Not Applicable</w:t>
            </w:r>
          </w:p>
          <w:p w:rsidR="00992055" w:rsidRPr="00DD2CC3" w:rsidRDefault="00992055" w:rsidP="00072B17">
            <w:pPr>
              <w:jc w:val="both"/>
              <w:rPr>
                <w:rFonts w:ascii="Arial Narrow" w:hAnsi="Arial Narrow" w:cstheme="minorHAnsi"/>
                <w:sz w:val="24"/>
                <w:szCs w:val="24"/>
              </w:rPr>
            </w:pPr>
          </w:p>
          <w:p w:rsidR="00992055" w:rsidRPr="00DD2CC3" w:rsidRDefault="00992055" w:rsidP="00072B17">
            <w:pPr>
              <w:jc w:val="both"/>
              <w:rPr>
                <w:rFonts w:ascii="Arial Narrow" w:hAnsi="Arial Narrow" w:cstheme="minorHAnsi"/>
                <w:b/>
                <w:sz w:val="24"/>
                <w:szCs w:val="24"/>
              </w:rPr>
            </w:pPr>
            <w:r w:rsidRPr="00DD2CC3">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992055" w:rsidRPr="00DD2CC3" w:rsidRDefault="00992055" w:rsidP="00072B17">
            <w:pPr>
              <w:jc w:val="both"/>
              <w:rPr>
                <w:rFonts w:ascii="Arial Narrow" w:hAnsi="Arial Narrow" w:cstheme="minorHAnsi"/>
                <w:b/>
                <w:sz w:val="24"/>
                <w:szCs w:val="24"/>
              </w:rPr>
            </w:pPr>
          </w:p>
          <w:p w:rsidR="00992055" w:rsidRPr="00DD2CC3" w:rsidRDefault="00992055" w:rsidP="00072B17">
            <w:pPr>
              <w:tabs>
                <w:tab w:val="left" w:pos="450"/>
              </w:tabs>
              <w:spacing w:line="360" w:lineRule="auto"/>
              <w:ind w:right="288"/>
              <w:jc w:val="both"/>
              <w:rPr>
                <w:rFonts w:ascii="Arial Narrow" w:hAnsi="Arial Narrow" w:cstheme="minorHAnsi"/>
                <w:sz w:val="24"/>
                <w:szCs w:val="24"/>
              </w:rPr>
            </w:pPr>
            <w:r w:rsidRPr="00DD2CC3">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992055" w:rsidRPr="00EF3878" w:rsidRDefault="00992055" w:rsidP="00992055">
            <w:pPr>
              <w:pStyle w:val="ListParagraph"/>
              <w:numPr>
                <w:ilvl w:val="0"/>
                <w:numId w:val="40"/>
              </w:numPr>
              <w:autoSpaceDE w:val="0"/>
              <w:autoSpaceDN w:val="0"/>
              <w:adjustRightInd w:val="0"/>
              <w:contextualSpacing/>
              <w:rPr>
                <w:rFonts w:ascii="Arial Narrow" w:hAnsi="Arial Narrow" w:cstheme="minorHAnsi"/>
                <w:b/>
                <w:bCs/>
                <w:color w:val="002060"/>
                <w:sz w:val="24"/>
                <w:szCs w:val="24"/>
              </w:rPr>
            </w:pPr>
            <w:r w:rsidRPr="00EF3878">
              <w:rPr>
                <w:rFonts w:ascii="Arial Narrow" w:hAnsi="Arial Narrow" w:cstheme="minorHAnsi"/>
                <w:b/>
                <w:bCs/>
                <w:color w:val="002060"/>
                <w:sz w:val="24"/>
                <w:szCs w:val="24"/>
              </w:rPr>
              <w:t>Assessment process:</w:t>
            </w:r>
          </w:p>
          <w:p w:rsidR="00992055" w:rsidRPr="006F10A5" w:rsidRDefault="00992055" w:rsidP="00072B17">
            <w:pPr>
              <w:pStyle w:val="ListParagraph"/>
              <w:autoSpaceDE w:val="0"/>
              <w:autoSpaceDN w:val="0"/>
              <w:adjustRightInd w:val="0"/>
              <w:rPr>
                <w:rFonts w:ascii="Arial Narrow" w:hAnsi="Arial Narrow" w:cstheme="minorHAnsi"/>
                <w:b/>
                <w:bCs/>
                <w:sz w:val="16"/>
                <w:szCs w:val="16"/>
              </w:rPr>
            </w:pPr>
          </w:p>
          <w:p w:rsidR="00992055" w:rsidRPr="00DD2CC3" w:rsidRDefault="00992055" w:rsidP="00072B17">
            <w:pPr>
              <w:tabs>
                <w:tab w:val="left" w:pos="450"/>
                <w:tab w:val="left" w:pos="9702"/>
              </w:tabs>
              <w:spacing w:line="360" w:lineRule="auto"/>
              <w:ind w:right="288"/>
              <w:jc w:val="both"/>
              <w:rPr>
                <w:rFonts w:ascii="Arial Narrow" w:hAnsi="Arial Narrow" w:cstheme="minorHAnsi"/>
                <w:sz w:val="24"/>
                <w:szCs w:val="24"/>
              </w:rPr>
            </w:pPr>
            <w:r w:rsidRPr="00DD2CC3">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992055" w:rsidRPr="006F10A5" w:rsidRDefault="00992055" w:rsidP="00072B17">
            <w:pPr>
              <w:autoSpaceDE w:val="0"/>
              <w:autoSpaceDN w:val="0"/>
              <w:adjustRightInd w:val="0"/>
              <w:rPr>
                <w:rFonts w:ascii="Arial Narrow" w:hAnsi="Arial Narrow" w:cstheme="minorHAnsi"/>
                <w:sz w:val="12"/>
                <w:szCs w:val="12"/>
              </w:rPr>
            </w:pPr>
          </w:p>
          <w:p w:rsidR="00992055" w:rsidRPr="00DD2CC3" w:rsidRDefault="00992055" w:rsidP="00072B17">
            <w:pPr>
              <w:autoSpaceDE w:val="0"/>
              <w:autoSpaceDN w:val="0"/>
              <w:adjustRightInd w:val="0"/>
              <w:rPr>
                <w:rFonts w:ascii="Arial Narrow" w:hAnsi="Arial Narrow" w:cstheme="minorHAnsi"/>
                <w:b/>
                <w:bCs/>
                <w:sz w:val="24"/>
                <w:szCs w:val="24"/>
              </w:rPr>
            </w:pPr>
            <w:r w:rsidRPr="00DD2CC3">
              <w:rPr>
                <w:rFonts w:ascii="Arial Narrow" w:hAnsi="Arial Narrow" w:cstheme="minorHAnsi"/>
                <w:b/>
                <w:bCs/>
                <w:sz w:val="24"/>
                <w:szCs w:val="24"/>
              </w:rPr>
              <w:t xml:space="preserve">Minimum pass mark: </w:t>
            </w:r>
            <w:r w:rsidRPr="00DD2CC3">
              <w:rPr>
                <w:rFonts w:ascii="Arial Narrow" w:hAnsi="Arial Narrow" w:cstheme="minorHAnsi"/>
                <w:sz w:val="24"/>
                <w:szCs w:val="24"/>
              </w:rPr>
              <w:t>Overall 50%  of marks allotted</w:t>
            </w:r>
          </w:p>
          <w:p w:rsidR="00992055" w:rsidRPr="00EF3878" w:rsidRDefault="00992055" w:rsidP="00072B17">
            <w:pPr>
              <w:autoSpaceDE w:val="0"/>
              <w:autoSpaceDN w:val="0"/>
              <w:adjustRightInd w:val="0"/>
              <w:rPr>
                <w:rFonts w:ascii="Arial Narrow" w:hAnsi="Arial Narrow" w:cstheme="minorHAnsi"/>
                <w:color w:val="002060"/>
                <w:sz w:val="24"/>
                <w:szCs w:val="24"/>
              </w:rPr>
            </w:pPr>
          </w:p>
          <w:p w:rsidR="00992055" w:rsidRPr="00DD2CC3" w:rsidRDefault="00992055" w:rsidP="00992055">
            <w:pPr>
              <w:pStyle w:val="ListParagraph"/>
              <w:numPr>
                <w:ilvl w:val="0"/>
                <w:numId w:val="40"/>
              </w:numPr>
              <w:autoSpaceDE w:val="0"/>
              <w:autoSpaceDN w:val="0"/>
              <w:adjustRightInd w:val="0"/>
              <w:contextualSpacing/>
              <w:jc w:val="both"/>
              <w:rPr>
                <w:rFonts w:ascii="Arial Narrow" w:hAnsi="Arial Narrow" w:cstheme="minorHAnsi"/>
                <w:b/>
                <w:bCs/>
                <w:sz w:val="24"/>
                <w:szCs w:val="24"/>
              </w:rPr>
            </w:pPr>
            <w:r w:rsidRPr="00EF3878">
              <w:rPr>
                <w:rFonts w:ascii="Arial Narrow" w:hAnsi="Arial Narrow" w:cstheme="minorHAnsi"/>
                <w:b/>
                <w:bCs/>
                <w:color w:val="002060"/>
                <w:sz w:val="24"/>
                <w:szCs w:val="24"/>
              </w:rPr>
              <w:t>Testing and certifications for the course</w:t>
            </w:r>
            <w:r w:rsidRPr="00DD2CC3">
              <w:rPr>
                <w:rFonts w:ascii="Arial Narrow" w:hAnsi="Arial Narrow" w:cstheme="minorHAnsi"/>
                <w:b/>
                <w:bCs/>
                <w:sz w:val="24"/>
                <w:szCs w:val="24"/>
              </w:rPr>
              <w:t>:</w:t>
            </w:r>
          </w:p>
          <w:p w:rsidR="00992055" w:rsidRPr="00DD2CC3" w:rsidRDefault="00992055" w:rsidP="00072B17">
            <w:pPr>
              <w:autoSpaceDE w:val="0"/>
              <w:autoSpaceDN w:val="0"/>
              <w:adjustRightInd w:val="0"/>
              <w:jc w:val="both"/>
              <w:rPr>
                <w:rFonts w:ascii="Arial Narrow" w:hAnsi="Arial Narrow" w:cstheme="minorHAnsi"/>
                <w:sz w:val="24"/>
                <w:szCs w:val="24"/>
              </w:rPr>
            </w:pPr>
          </w:p>
          <w:p w:rsidR="00992055" w:rsidRPr="00DD2CC3" w:rsidRDefault="00992055" w:rsidP="00072B17">
            <w:pPr>
              <w:tabs>
                <w:tab w:val="left" w:pos="450"/>
              </w:tabs>
              <w:spacing w:line="360" w:lineRule="auto"/>
              <w:ind w:right="288"/>
              <w:jc w:val="both"/>
              <w:rPr>
                <w:rFonts w:ascii="Arial Narrow" w:hAnsi="Arial Narrow" w:cstheme="minorHAnsi"/>
                <w:sz w:val="24"/>
                <w:szCs w:val="24"/>
              </w:rPr>
            </w:pPr>
            <w:r w:rsidRPr="00DD2CC3">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992055" w:rsidRPr="00DD2CC3" w:rsidRDefault="00992055" w:rsidP="00992055">
            <w:pPr>
              <w:pStyle w:val="ListParagraph"/>
              <w:numPr>
                <w:ilvl w:val="0"/>
                <w:numId w:val="41"/>
              </w:numPr>
              <w:tabs>
                <w:tab w:val="left" w:pos="450"/>
              </w:tabs>
              <w:spacing w:after="60"/>
              <w:ind w:right="288"/>
              <w:jc w:val="both"/>
              <w:rPr>
                <w:rFonts w:ascii="Arial Narrow" w:hAnsi="Arial Narrow" w:cstheme="minorHAnsi"/>
                <w:sz w:val="24"/>
                <w:szCs w:val="24"/>
              </w:rPr>
            </w:pPr>
            <w:r w:rsidRPr="00DD2CC3">
              <w:rPr>
                <w:rFonts w:ascii="Arial Narrow" w:hAnsi="Arial Narrow" w:cstheme="minorHAnsi"/>
                <w:sz w:val="24"/>
                <w:szCs w:val="24"/>
              </w:rPr>
              <w:t>Questions papers will be prepared by NAR in consultation with vocation experts in the field.</w:t>
            </w:r>
          </w:p>
          <w:p w:rsidR="00992055" w:rsidRPr="00DD2CC3" w:rsidRDefault="00992055" w:rsidP="00992055">
            <w:pPr>
              <w:pStyle w:val="ListParagraph"/>
              <w:numPr>
                <w:ilvl w:val="0"/>
                <w:numId w:val="41"/>
              </w:numPr>
              <w:tabs>
                <w:tab w:val="left" w:pos="450"/>
              </w:tabs>
              <w:spacing w:after="60"/>
              <w:ind w:right="288"/>
              <w:jc w:val="both"/>
              <w:rPr>
                <w:rFonts w:ascii="Arial Narrow" w:hAnsi="Arial Narrow" w:cstheme="minorHAnsi"/>
                <w:sz w:val="24"/>
                <w:szCs w:val="24"/>
              </w:rPr>
            </w:pPr>
            <w:r w:rsidRPr="00DD2CC3">
              <w:rPr>
                <w:rFonts w:ascii="Arial Narrow" w:hAnsi="Arial Narrow" w:cstheme="minorHAnsi"/>
                <w:sz w:val="24"/>
                <w:szCs w:val="24"/>
              </w:rPr>
              <w:t>Structured tests at the Institute level will be administered in the presence of the assessors.</w:t>
            </w:r>
          </w:p>
          <w:p w:rsidR="00992055" w:rsidRPr="00DD2CC3" w:rsidRDefault="00992055" w:rsidP="00992055">
            <w:pPr>
              <w:pStyle w:val="ListParagraph"/>
              <w:numPr>
                <w:ilvl w:val="0"/>
                <w:numId w:val="41"/>
              </w:numPr>
              <w:tabs>
                <w:tab w:val="left" w:pos="450"/>
              </w:tabs>
              <w:spacing w:after="60"/>
              <w:ind w:right="288"/>
              <w:jc w:val="both"/>
              <w:rPr>
                <w:rFonts w:ascii="Arial Narrow" w:hAnsi="Arial Narrow" w:cstheme="minorHAnsi"/>
                <w:sz w:val="24"/>
                <w:szCs w:val="24"/>
              </w:rPr>
            </w:pPr>
            <w:r w:rsidRPr="00DD2CC3">
              <w:rPr>
                <w:rFonts w:ascii="Arial Narrow" w:hAnsi="Arial Narrow" w:cstheme="minorHAnsi"/>
                <w:sz w:val="24"/>
                <w:szCs w:val="24"/>
              </w:rPr>
              <w:t>The tests will be supervised and monitored at  every Centre</w:t>
            </w:r>
          </w:p>
          <w:p w:rsidR="00992055" w:rsidRPr="00DD2CC3" w:rsidRDefault="00992055" w:rsidP="00992055">
            <w:pPr>
              <w:pStyle w:val="ListParagraph"/>
              <w:numPr>
                <w:ilvl w:val="0"/>
                <w:numId w:val="41"/>
              </w:numPr>
              <w:tabs>
                <w:tab w:val="left" w:pos="450"/>
              </w:tabs>
              <w:spacing w:after="60"/>
              <w:ind w:right="288"/>
              <w:jc w:val="both"/>
              <w:rPr>
                <w:rFonts w:ascii="Arial Narrow" w:hAnsi="Arial Narrow" w:cstheme="minorHAnsi"/>
                <w:sz w:val="24"/>
                <w:szCs w:val="24"/>
              </w:rPr>
            </w:pPr>
            <w:r w:rsidRPr="00DD2CC3">
              <w:rPr>
                <w:rFonts w:ascii="Arial Narrow" w:hAnsi="Arial Narrow" w:cstheme="minorHAnsi"/>
                <w:sz w:val="24"/>
                <w:szCs w:val="24"/>
              </w:rPr>
              <w:t>Theory and practical Examinations will be carried out with invigilators/examiners with the overall supervision of the certified assessors.</w:t>
            </w:r>
          </w:p>
          <w:p w:rsidR="00992055" w:rsidRPr="00DD2CC3" w:rsidRDefault="00992055" w:rsidP="00992055">
            <w:pPr>
              <w:pStyle w:val="ListParagraph"/>
              <w:numPr>
                <w:ilvl w:val="0"/>
                <w:numId w:val="41"/>
              </w:numPr>
              <w:tabs>
                <w:tab w:val="left" w:pos="450"/>
              </w:tabs>
              <w:spacing w:after="60"/>
              <w:ind w:right="288"/>
              <w:contextualSpacing/>
              <w:jc w:val="both"/>
              <w:rPr>
                <w:rFonts w:ascii="Arial Narrow" w:hAnsi="Arial Narrow" w:cstheme="minorHAnsi"/>
                <w:sz w:val="24"/>
                <w:szCs w:val="24"/>
              </w:rPr>
            </w:pPr>
            <w:r w:rsidRPr="00DD2CC3">
              <w:rPr>
                <w:rFonts w:ascii="Arial Narrow" w:hAnsi="Arial Narrow" w:cstheme="minorHAnsi"/>
                <w:sz w:val="24"/>
                <w:szCs w:val="24"/>
              </w:rPr>
              <w:lastRenderedPageBreak/>
              <w:t>Examiners called for evaluation of practical will have technical expertise in the field</w:t>
            </w:r>
          </w:p>
        </w:tc>
      </w:tr>
    </w:tbl>
    <w:p w:rsidR="00992055" w:rsidRDefault="00992055" w:rsidP="00992055">
      <w:pPr>
        <w:rPr>
          <w:rFonts w:ascii="Arial Narrow" w:hAnsi="Arial Narrow" w:cstheme="minorHAnsi"/>
          <w:b/>
          <w:sz w:val="24"/>
          <w:szCs w:val="24"/>
        </w:rPr>
      </w:pPr>
    </w:p>
    <w:p w:rsidR="006F10A5" w:rsidRPr="00DD2CC3" w:rsidRDefault="006F10A5" w:rsidP="00992055">
      <w:pPr>
        <w:rPr>
          <w:rFonts w:ascii="Arial Narrow" w:hAnsi="Arial Narrow" w:cstheme="minorHAnsi"/>
          <w:b/>
          <w:sz w:val="24"/>
          <w:szCs w:val="24"/>
        </w:rPr>
      </w:pPr>
    </w:p>
    <w:p w:rsidR="00992055" w:rsidRPr="00F97CA1" w:rsidRDefault="00992055" w:rsidP="00F97CA1">
      <w:pPr>
        <w:pBdr>
          <w:top w:val="single" w:sz="4" w:space="1" w:color="auto"/>
          <w:left w:val="single" w:sz="4" w:space="4" w:color="auto"/>
          <w:bottom w:val="single" w:sz="4" w:space="1" w:color="auto"/>
          <w:right w:val="single" w:sz="4" w:space="0" w:color="auto"/>
        </w:pBdr>
        <w:shd w:val="clear" w:color="auto" w:fill="F2DBDB" w:themeFill="accent2" w:themeFillTint="33"/>
        <w:ind w:left="270" w:right="-630" w:hanging="180"/>
        <w:rPr>
          <w:rFonts w:ascii="Arial Narrow" w:hAnsi="Arial Narrow" w:cstheme="minorHAnsi"/>
          <w:b/>
          <w:color w:val="943634" w:themeColor="accent2" w:themeShade="BF"/>
          <w:sz w:val="24"/>
          <w:szCs w:val="24"/>
        </w:rPr>
      </w:pPr>
      <w:r w:rsidRPr="00F97CA1">
        <w:rPr>
          <w:rFonts w:ascii="Arial Narrow" w:hAnsi="Arial Narrow" w:cstheme="minorHAnsi"/>
          <w:b/>
          <w:color w:val="943634" w:themeColor="accent2" w:themeShade="BF"/>
          <w:sz w:val="24"/>
          <w:szCs w:val="24"/>
        </w:rPr>
        <w:t>ASSESSMENT EVIDENCE</w:t>
      </w:r>
    </w:p>
    <w:p w:rsidR="00992055" w:rsidRPr="00DD2CC3" w:rsidRDefault="00992055" w:rsidP="00F97CA1">
      <w:pPr>
        <w:ind w:right="-720"/>
        <w:rPr>
          <w:rFonts w:ascii="Arial Narrow" w:hAnsi="Arial Narrow" w:cstheme="minorHAnsi"/>
          <w:b/>
          <w:sz w:val="24"/>
          <w:szCs w:val="24"/>
        </w:rPr>
      </w:pPr>
    </w:p>
    <w:p w:rsidR="00992055" w:rsidRPr="00F97CA1" w:rsidRDefault="00992055" w:rsidP="00992055">
      <w:pPr>
        <w:rPr>
          <w:rFonts w:ascii="Arial Narrow" w:hAnsi="Arial Narrow" w:cstheme="minorHAnsi"/>
          <w:b/>
          <w:color w:val="002060"/>
          <w:sz w:val="24"/>
          <w:szCs w:val="24"/>
        </w:rPr>
      </w:pPr>
      <w:r w:rsidRPr="00F97CA1">
        <w:rPr>
          <w:rFonts w:ascii="Arial Narrow" w:hAnsi="Arial Narrow" w:cstheme="minorHAnsi"/>
          <w:b/>
          <w:color w:val="002060"/>
          <w:sz w:val="24"/>
          <w:szCs w:val="24"/>
        </w:rPr>
        <w:t>Assessment &amp; Evaluation:</w:t>
      </w:r>
    </w:p>
    <w:p w:rsidR="00992055" w:rsidRPr="00DD2CC3" w:rsidRDefault="00992055" w:rsidP="00992055">
      <w:pPr>
        <w:rPr>
          <w:rFonts w:ascii="Arial Narrow" w:hAnsi="Arial Narrow" w:cstheme="minorHAnsi"/>
          <w:b/>
          <w:sz w:val="24"/>
          <w:szCs w:val="24"/>
        </w:rPr>
      </w:pPr>
    </w:p>
    <w:p w:rsidR="00992055" w:rsidRPr="00DD2CC3" w:rsidRDefault="00992055" w:rsidP="00F97CA1">
      <w:pPr>
        <w:pBdr>
          <w:top w:val="single" w:sz="4" w:space="1" w:color="auto"/>
          <w:left w:val="single" w:sz="4" w:space="4" w:color="auto"/>
          <w:bottom w:val="single" w:sz="4" w:space="1" w:color="auto"/>
          <w:right w:val="single" w:sz="4" w:space="4" w:color="auto"/>
        </w:pBdr>
        <w:spacing w:line="360" w:lineRule="auto"/>
        <w:ind w:right="-630"/>
        <w:jc w:val="both"/>
        <w:rPr>
          <w:rFonts w:ascii="Arial Narrow" w:hAnsi="Arial Narrow" w:cstheme="minorHAnsi"/>
          <w:sz w:val="24"/>
          <w:szCs w:val="24"/>
        </w:rPr>
      </w:pPr>
      <w:r w:rsidRPr="00DD2CC3">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CA20CD" w:rsidRPr="00DD2CC3" w:rsidRDefault="00CA20CD" w:rsidP="00C42756">
      <w:pPr>
        <w:spacing w:line="360" w:lineRule="auto"/>
        <w:jc w:val="both"/>
        <w:rPr>
          <w:rFonts w:ascii="Arial Narrow" w:hAnsi="Arial Narrow" w:cstheme="minorHAnsi"/>
          <w:sz w:val="24"/>
          <w:szCs w:val="24"/>
        </w:rPr>
      </w:pPr>
    </w:p>
    <w:p w:rsidR="00992055" w:rsidRPr="00DD2CC3" w:rsidRDefault="00992055">
      <w:pPr>
        <w:rPr>
          <w:rFonts w:ascii="Arial Narrow" w:hAnsi="Arial Narrow" w:cstheme="minorHAnsi"/>
          <w:sz w:val="24"/>
          <w:szCs w:val="24"/>
        </w:rPr>
      </w:pPr>
      <w:r w:rsidRPr="00DD2CC3">
        <w:rPr>
          <w:rFonts w:ascii="Arial Narrow" w:hAnsi="Arial Narrow" w:cstheme="minorHAnsi"/>
          <w:sz w:val="24"/>
          <w:szCs w:val="24"/>
        </w:rPr>
        <w:br w:type="page"/>
      </w:r>
    </w:p>
    <w:tbl>
      <w:tblPr>
        <w:tblStyle w:val="TableGrid"/>
        <w:tblW w:w="10260" w:type="dxa"/>
        <w:tblInd w:w="-162" w:type="dxa"/>
        <w:tblLayout w:type="fixed"/>
        <w:tblLook w:val="04A0"/>
      </w:tblPr>
      <w:tblGrid>
        <w:gridCol w:w="3240"/>
        <w:gridCol w:w="4680"/>
        <w:gridCol w:w="720"/>
        <w:gridCol w:w="810"/>
        <w:gridCol w:w="810"/>
      </w:tblGrid>
      <w:tr w:rsidR="00992055" w:rsidRPr="00DD2CC3" w:rsidTr="00F97CA1">
        <w:trPr>
          <w:trHeight w:val="426"/>
        </w:trPr>
        <w:tc>
          <w:tcPr>
            <w:tcW w:w="3240" w:type="dxa"/>
            <w:vMerge w:val="restart"/>
            <w:shd w:val="clear" w:color="auto" w:fill="DAEEF3" w:themeFill="accent5" w:themeFillTint="33"/>
            <w:vAlign w:val="center"/>
          </w:tcPr>
          <w:p w:rsidR="00992055" w:rsidRPr="00F97CA1" w:rsidRDefault="00992055" w:rsidP="00992055">
            <w:pPr>
              <w:jc w:val="center"/>
              <w:rPr>
                <w:rFonts w:ascii="Arial Narrow" w:hAnsi="Arial Narrow" w:cstheme="minorHAnsi"/>
                <w:color w:val="002060"/>
                <w:sz w:val="24"/>
                <w:szCs w:val="24"/>
              </w:rPr>
            </w:pPr>
            <w:r w:rsidRPr="00F97CA1">
              <w:rPr>
                <w:rFonts w:ascii="Arial Narrow" w:hAnsi="Arial Narrow" w:cstheme="minorHAnsi"/>
                <w:b/>
                <w:color w:val="002060"/>
                <w:sz w:val="24"/>
                <w:szCs w:val="24"/>
              </w:rPr>
              <w:lastRenderedPageBreak/>
              <w:t>Assessable Outcomes</w:t>
            </w:r>
          </w:p>
        </w:tc>
        <w:tc>
          <w:tcPr>
            <w:tcW w:w="4680" w:type="dxa"/>
            <w:vMerge w:val="restart"/>
            <w:shd w:val="clear" w:color="auto" w:fill="DAEEF3" w:themeFill="accent5" w:themeFillTint="33"/>
            <w:vAlign w:val="center"/>
          </w:tcPr>
          <w:p w:rsidR="00992055" w:rsidRPr="00F97CA1" w:rsidRDefault="00992055" w:rsidP="00992055">
            <w:pPr>
              <w:jc w:val="center"/>
              <w:rPr>
                <w:rFonts w:ascii="Arial Narrow" w:hAnsi="Arial Narrow" w:cstheme="minorHAnsi"/>
                <w:b/>
                <w:color w:val="002060"/>
                <w:sz w:val="24"/>
                <w:szCs w:val="24"/>
              </w:rPr>
            </w:pPr>
            <w:r w:rsidRPr="00F97CA1">
              <w:rPr>
                <w:rFonts w:ascii="Arial Narrow" w:hAnsi="Arial Narrow" w:cstheme="minorHAnsi"/>
                <w:b/>
                <w:color w:val="002060"/>
                <w:sz w:val="24"/>
                <w:szCs w:val="24"/>
              </w:rPr>
              <w:t>Performance Criteria</w:t>
            </w:r>
          </w:p>
        </w:tc>
        <w:tc>
          <w:tcPr>
            <w:tcW w:w="2340" w:type="dxa"/>
            <w:gridSpan w:val="3"/>
            <w:shd w:val="clear" w:color="auto" w:fill="DAEEF3" w:themeFill="accent5" w:themeFillTint="33"/>
          </w:tcPr>
          <w:p w:rsidR="00992055" w:rsidRPr="00F97CA1" w:rsidRDefault="00992055" w:rsidP="00CA20CD">
            <w:pPr>
              <w:jc w:val="center"/>
              <w:rPr>
                <w:rFonts w:ascii="Arial Narrow" w:hAnsi="Arial Narrow" w:cstheme="minorHAnsi"/>
                <w:b/>
                <w:color w:val="002060"/>
                <w:sz w:val="24"/>
                <w:szCs w:val="24"/>
              </w:rPr>
            </w:pPr>
            <w:r w:rsidRPr="00F97CA1">
              <w:rPr>
                <w:rFonts w:ascii="Arial Narrow" w:hAnsi="Arial Narrow" w:cstheme="minorHAnsi"/>
                <w:b/>
                <w:color w:val="002060"/>
                <w:sz w:val="24"/>
                <w:szCs w:val="24"/>
              </w:rPr>
              <w:t xml:space="preserve">Assessment Criteria </w:t>
            </w:r>
          </w:p>
        </w:tc>
      </w:tr>
      <w:tr w:rsidR="00992055" w:rsidRPr="00DD2CC3" w:rsidTr="00F97CA1">
        <w:trPr>
          <w:trHeight w:val="264"/>
        </w:trPr>
        <w:tc>
          <w:tcPr>
            <w:tcW w:w="3240" w:type="dxa"/>
            <w:vMerge/>
            <w:shd w:val="clear" w:color="auto" w:fill="DAEEF3" w:themeFill="accent5" w:themeFillTint="33"/>
          </w:tcPr>
          <w:p w:rsidR="00992055" w:rsidRPr="00F97CA1" w:rsidRDefault="00992055" w:rsidP="00CA20CD">
            <w:pPr>
              <w:jc w:val="center"/>
              <w:rPr>
                <w:rFonts w:ascii="Arial Narrow" w:hAnsi="Arial Narrow" w:cstheme="minorHAnsi"/>
                <w:b/>
                <w:color w:val="002060"/>
                <w:sz w:val="24"/>
                <w:szCs w:val="24"/>
              </w:rPr>
            </w:pPr>
          </w:p>
        </w:tc>
        <w:tc>
          <w:tcPr>
            <w:tcW w:w="4680" w:type="dxa"/>
            <w:vMerge/>
            <w:shd w:val="clear" w:color="auto" w:fill="DAEEF3" w:themeFill="accent5" w:themeFillTint="33"/>
          </w:tcPr>
          <w:p w:rsidR="00992055" w:rsidRPr="00F97CA1" w:rsidRDefault="00992055" w:rsidP="00CA20CD">
            <w:pPr>
              <w:jc w:val="center"/>
              <w:rPr>
                <w:rFonts w:ascii="Arial Narrow" w:hAnsi="Arial Narrow" w:cstheme="minorHAnsi"/>
                <w:b/>
                <w:color w:val="002060"/>
                <w:sz w:val="24"/>
                <w:szCs w:val="24"/>
              </w:rPr>
            </w:pPr>
          </w:p>
        </w:tc>
        <w:tc>
          <w:tcPr>
            <w:tcW w:w="720" w:type="dxa"/>
            <w:shd w:val="clear" w:color="auto" w:fill="DAEEF3" w:themeFill="accent5" w:themeFillTint="33"/>
            <w:vAlign w:val="center"/>
          </w:tcPr>
          <w:p w:rsidR="00992055" w:rsidRPr="00F97CA1" w:rsidRDefault="00992055" w:rsidP="00992055">
            <w:pPr>
              <w:jc w:val="center"/>
              <w:rPr>
                <w:rFonts w:ascii="Arial Narrow" w:hAnsi="Arial Narrow" w:cstheme="minorHAnsi"/>
                <w:b/>
                <w:color w:val="002060"/>
                <w:sz w:val="24"/>
                <w:szCs w:val="24"/>
              </w:rPr>
            </w:pPr>
            <w:r w:rsidRPr="00F97CA1">
              <w:rPr>
                <w:rFonts w:ascii="Arial Narrow" w:hAnsi="Arial Narrow" w:cstheme="minorHAnsi"/>
                <w:b/>
                <w:color w:val="002060"/>
                <w:sz w:val="24"/>
                <w:szCs w:val="24"/>
              </w:rPr>
              <w:t>Total</w:t>
            </w:r>
          </w:p>
        </w:tc>
        <w:tc>
          <w:tcPr>
            <w:tcW w:w="810" w:type="dxa"/>
            <w:shd w:val="clear" w:color="auto" w:fill="DAEEF3" w:themeFill="accent5" w:themeFillTint="33"/>
            <w:vAlign w:val="center"/>
          </w:tcPr>
          <w:p w:rsidR="00992055" w:rsidRPr="00F97CA1" w:rsidRDefault="00992055" w:rsidP="00992055">
            <w:pPr>
              <w:jc w:val="center"/>
              <w:rPr>
                <w:rFonts w:ascii="Arial Narrow" w:hAnsi="Arial Narrow" w:cstheme="minorHAnsi"/>
                <w:b/>
                <w:color w:val="002060"/>
                <w:sz w:val="24"/>
                <w:szCs w:val="24"/>
              </w:rPr>
            </w:pPr>
            <w:r w:rsidRPr="00F97CA1">
              <w:rPr>
                <w:rFonts w:ascii="Arial Narrow" w:hAnsi="Arial Narrow" w:cstheme="minorHAnsi"/>
                <w:b/>
                <w:color w:val="002060"/>
                <w:sz w:val="24"/>
                <w:szCs w:val="24"/>
              </w:rPr>
              <w:t>Theory</w:t>
            </w:r>
          </w:p>
        </w:tc>
        <w:tc>
          <w:tcPr>
            <w:tcW w:w="810" w:type="dxa"/>
            <w:shd w:val="clear" w:color="auto" w:fill="DAEEF3" w:themeFill="accent5" w:themeFillTint="33"/>
            <w:vAlign w:val="center"/>
          </w:tcPr>
          <w:p w:rsidR="00992055" w:rsidRPr="00F97CA1" w:rsidRDefault="00992055" w:rsidP="00992055">
            <w:pPr>
              <w:jc w:val="center"/>
              <w:rPr>
                <w:rFonts w:ascii="Arial Narrow" w:hAnsi="Arial Narrow" w:cstheme="minorHAnsi"/>
                <w:b/>
                <w:color w:val="002060"/>
                <w:sz w:val="24"/>
                <w:szCs w:val="24"/>
              </w:rPr>
            </w:pPr>
            <w:r w:rsidRPr="00F97CA1">
              <w:rPr>
                <w:rFonts w:ascii="Arial Narrow" w:hAnsi="Arial Narrow" w:cstheme="minorHAnsi"/>
                <w:b/>
                <w:color w:val="002060"/>
                <w:sz w:val="24"/>
                <w:szCs w:val="24"/>
              </w:rPr>
              <w:t>Practical</w:t>
            </w:r>
          </w:p>
        </w:tc>
      </w:tr>
      <w:tr w:rsidR="001C1D7E" w:rsidRPr="00DD2CC3" w:rsidTr="00FE0A05">
        <w:trPr>
          <w:trHeight w:val="345"/>
        </w:trPr>
        <w:tc>
          <w:tcPr>
            <w:tcW w:w="3240" w:type="dxa"/>
            <w:vMerge w:val="restart"/>
          </w:tcPr>
          <w:p w:rsidR="001C1D7E" w:rsidRPr="00DD2CC3" w:rsidRDefault="001C1D7E" w:rsidP="00EB22FE">
            <w:pPr>
              <w:spacing w:after="120"/>
              <w:rPr>
                <w:rFonts w:ascii="Arial Narrow" w:hAnsi="Arial Narrow" w:cstheme="minorHAnsi"/>
                <w:b/>
                <w:sz w:val="24"/>
                <w:szCs w:val="24"/>
              </w:rPr>
            </w:pPr>
            <w:r w:rsidRPr="00DD2CC3">
              <w:rPr>
                <w:rFonts w:ascii="Arial Narrow" w:hAnsi="Arial Narrow" w:cstheme="minorHAnsi"/>
                <w:b/>
                <w:sz w:val="24"/>
                <w:szCs w:val="24"/>
              </w:rPr>
              <w:t>Professional Knowledge</w:t>
            </w:r>
          </w:p>
          <w:p w:rsidR="001C1D7E" w:rsidRPr="00DD2CC3" w:rsidRDefault="001C1D7E" w:rsidP="00531A50">
            <w:pPr>
              <w:pStyle w:val="ListParagraph"/>
              <w:widowControl w:val="0"/>
              <w:numPr>
                <w:ilvl w:val="0"/>
                <w:numId w:val="32"/>
              </w:numPr>
              <w:spacing w:after="120"/>
              <w:ind w:left="342" w:hanging="270"/>
              <w:rPr>
                <w:rFonts w:ascii="Arial Narrow" w:hAnsi="Arial Narrow" w:cstheme="minorHAnsi"/>
                <w:sz w:val="24"/>
                <w:szCs w:val="24"/>
              </w:rPr>
            </w:pPr>
            <w:r w:rsidRPr="00DD2CC3">
              <w:rPr>
                <w:rFonts w:ascii="Arial Narrow" w:hAnsi="Arial Narrow" w:cstheme="minorHAnsi"/>
                <w:sz w:val="24"/>
                <w:szCs w:val="24"/>
              </w:rPr>
              <w:t xml:space="preserve">Trainee is able to come out of the pre-conceived notions he is having and becomes </w:t>
            </w:r>
            <w:r w:rsidR="00FE0A05" w:rsidRPr="00DD2CC3">
              <w:rPr>
                <w:rFonts w:ascii="Arial Narrow" w:hAnsi="Arial Narrow" w:cstheme="minorHAnsi"/>
                <w:sz w:val="24"/>
                <w:szCs w:val="24"/>
              </w:rPr>
              <w:t xml:space="preserve">receptive </w:t>
            </w:r>
            <w:r w:rsidRPr="00DD2CC3">
              <w:rPr>
                <w:rFonts w:ascii="Arial Narrow" w:hAnsi="Arial Narrow" w:cstheme="minorHAnsi"/>
                <w:sz w:val="24"/>
                <w:szCs w:val="24"/>
              </w:rPr>
              <w:t>to the training inputs</w:t>
            </w:r>
          </w:p>
          <w:p w:rsidR="001C1D7E" w:rsidRPr="00DD2CC3" w:rsidRDefault="001C1D7E" w:rsidP="00531A50">
            <w:pPr>
              <w:pStyle w:val="ListParagraph"/>
              <w:widowControl w:val="0"/>
              <w:numPr>
                <w:ilvl w:val="0"/>
                <w:numId w:val="32"/>
              </w:numPr>
              <w:spacing w:after="120"/>
              <w:ind w:left="342" w:hanging="270"/>
              <w:rPr>
                <w:rFonts w:ascii="Arial Narrow" w:hAnsi="Arial Narrow" w:cstheme="minorHAnsi"/>
                <w:sz w:val="24"/>
                <w:szCs w:val="24"/>
              </w:rPr>
            </w:pPr>
            <w:r w:rsidRPr="00DD2CC3">
              <w:rPr>
                <w:rFonts w:ascii="Arial Narrow" w:hAnsi="Arial Narrow"/>
                <w:sz w:val="24"/>
                <w:szCs w:val="24"/>
              </w:rPr>
              <w:t>Understand, appreciate and develop positive thinking and self-confidence for embarking on self-employment / entrepreneurship.</w:t>
            </w:r>
          </w:p>
          <w:p w:rsidR="001C1D7E" w:rsidRPr="00DD2CC3" w:rsidRDefault="001C1D7E" w:rsidP="00531A50">
            <w:pPr>
              <w:pStyle w:val="ListParagraph"/>
              <w:widowControl w:val="0"/>
              <w:numPr>
                <w:ilvl w:val="0"/>
                <w:numId w:val="32"/>
              </w:numPr>
              <w:spacing w:after="120"/>
              <w:ind w:left="342" w:hanging="270"/>
              <w:rPr>
                <w:rFonts w:ascii="Arial Narrow" w:hAnsi="Arial Narrow" w:cstheme="minorHAnsi"/>
                <w:sz w:val="24"/>
                <w:szCs w:val="24"/>
              </w:rPr>
            </w:pPr>
            <w:r w:rsidRPr="00DD2CC3">
              <w:rPr>
                <w:rFonts w:ascii="Arial Narrow" w:hAnsi="Arial Narrow" w:cstheme="minorHAnsi"/>
                <w:sz w:val="24"/>
                <w:szCs w:val="24"/>
              </w:rPr>
              <w:t>Candidate is able to gain the knowledge of various banking schemes which are relevant to the rural mass or urban poor.</w:t>
            </w:r>
          </w:p>
          <w:p w:rsidR="001C1D7E" w:rsidRPr="00DD2CC3" w:rsidRDefault="001C1D7E" w:rsidP="00531A50">
            <w:pPr>
              <w:pStyle w:val="ListParagraph"/>
              <w:widowControl w:val="0"/>
              <w:numPr>
                <w:ilvl w:val="0"/>
                <w:numId w:val="32"/>
              </w:numPr>
              <w:spacing w:after="120"/>
              <w:ind w:left="342" w:hanging="270"/>
              <w:rPr>
                <w:rFonts w:ascii="Arial Narrow" w:hAnsi="Arial Narrow" w:cstheme="minorHAnsi"/>
                <w:sz w:val="24"/>
                <w:szCs w:val="24"/>
              </w:rPr>
            </w:pPr>
            <w:r w:rsidRPr="00DD2CC3">
              <w:rPr>
                <w:rFonts w:ascii="Arial Narrow" w:hAnsi="Arial Narrow" w:cstheme="minorHAnsi"/>
                <w:sz w:val="24"/>
                <w:szCs w:val="24"/>
              </w:rPr>
              <w:t>Candidate is able to gain the knowledge of various social security schemes and other banking services useful to the target group.</w:t>
            </w:r>
          </w:p>
          <w:p w:rsidR="001C1D7E" w:rsidRPr="00DD2CC3" w:rsidRDefault="001C1D7E" w:rsidP="00531A50">
            <w:pPr>
              <w:pStyle w:val="ListParagraph"/>
              <w:widowControl w:val="0"/>
              <w:numPr>
                <w:ilvl w:val="0"/>
                <w:numId w:val="32"/>
              </w:numPr>
              <w:spacing w:after="120"/>
              <w:ind w:left="342" w:hanging="270"/>
              <w:rPr>
                <w:rFonts w:ascii="Arial Narrow" w:hAnsi="Arial Narrow" w:cstheme="minorHAnsi"/>
                <w:sz w:val="24"/>
                <w:szCs w:val="24"/>
              </w:rPr>
            </w:pPr>
            <w:r w:rsidRPr="00DD2CC3">
              <w:rPr>
                <w:rFonts w:ascii="Arial Narrow" w:hAnsi="Arial Narrow" w:cstheme="minorHAnsi"/>
                <w:sz w:val="24"/>
                <w:szCs w:val="24"/>
              </w:rPr>
              <w:t>Candidate is able to understand the role and responsibility of BC / BF and work as a grass root level worker for implementation of Financial Inclusion scheme.</w:t>
            </w:r>
          </w:p>
          <w:p w:rsidR="001C1D7E" w:rsidRPr="00DD2CC3" w:rsidRDefault="001C1D7E" w:rsidP="00531A50">
            <w:pPr>
              <w:spacing w:after="120"/>
              <w:ind w:left="72"/>
              <w:rPr>
                <w:rFonts w:ascii="Arial Narrow" w:hAnsi="Arial Narrow" w:cstheme="minorHAnsi"/>
                <w:sz w:val="24"/>
                <w:szCs w:val="24"/>
              </w:rPr>
            </w:pPr>
          </w:p>
        </w:tc>
        <w:tc>
          <w:tcPr>
            <w:tcW w:w="4680" w:type="dxa"/>
            <w:vAlign w:val="center"/>
          </w:tcPr>
          <w:p w:rsidR="001C1D7E" w:rsidRPr="00DD2CC3" w:rsidRDefault="001C1D7E" w:rsidP="00FE0A05">
            <w:pPr>
              <w:rPr>
                <w:rFonts w:ascii="Arial Narrow" w:hAnsi="Arial Narrow" w:cstheme="minorHAnsi"/>
                <w:sz w:val="24"/>
                <w:szCs w:val="24"/>
              </w:rPr>
            </w:pPr>
            <w:r w:rsidRPr="00DD2CC3">
              <w:rPr>
                <w:rFonts w:ascii="Arial Narrow" w:hAnsi="Arial Narrow" w:cstheme="minorHAnsi"/>
                <w:b/>
                <w:sz w:val="24"/>
                <w:szCs w:val="24"/>
              </w:rPr>
              <w:t xml:space="preserve">PC1. </w:t>
            </w:r>
            <w:r w:rsidRPr="00DD2CC3">
              <w:rPr>
                <w:rFonts w:ascii="Arial Narrow" w:hAnsi="Arial Narrow" w:cstheme="minorHAnsi"/>
                <w:sz w:val="24"/>
                <w:szCs w:val="24"/>
              </w:rPr>
              <w:t>Participation level of the trainee in training such as interaction during lectures.</w:t>
            </w:r>
          </w:p>
        </w:tc>
        <w:tc>
          <w:tcPr>
            <w:tcW w:w="720" w:type="dxa"/>
          </w:tcPr>
          <w:p w:rsidR="001C1D7E" w:rsidRPr="00DD2CC3" w:rsidRDefault="001C1D7E" w:rsidP="00CA20CD">
            <w:pPr>
              <w:jc w:val="center"/>
              <w:rPr>
                <w:rFonts w:ascii="Arial Narrow" w:hAnsi="Arial Narrow" w:cstheme="minorHAnsi"/>
                <w:sz w:val="24"/>
                <w:szCs w:val="24"/>
              </w:rPr>
            </w:pPr>
            <w:r w:rsidRPr="00DD2CC3">
              <w:rPr>
                <w:rFonts w:ascii="Arial Narrow" w:hAnsi="Arial Narrow" w:cstheme="minorHAnsi"/>
                <w:sz w:val="24"/>
                <w:szCs w:val="24"/>
              </w:rPr>
              <w:t>3</w:t>
            </w:r>
          </w:p>
        </w:tc>
        <w:tc>
          <w:tcPr>
            <w:tcW w:w="810" w:type="dxa"/>
          </w:tcPr>
          <w:p w:rsidR="001C1D7E" w:rsidRPr="00DD2CC3" w:rsidRDefault="001C1D7E" w:rsidP="009851F1">
            <w:pPr>
              <w:jc w:val="center"/>
              <w:rPr>
                <w:rFonts w:ascii="Arial Narrow" w:hAnsi="Arial Narrow" w:cstheme="minorHAnsi"/>
                <w:sz w:val="24"/>
                <w:szCs w:val="24"/>
              </w:rPr>
            </w:pPr>
            <w:r w:rsidRPr="00DD2CC3">
              <w:rPr>
                <w:rFonts w:ascii="Arial Narrow" w:hAnsi="Arial Narrow" w:cstheme="minorHAnsi"/>
                <w:sz w:val="24"/>
                <w:szCs w:val="24"/>
              </w:rPr>
              <w:t>3</w:t>
            </w:r>
          </w:p>
        </w:tc>
        <w:tc>
          <w:tcPr>
            <w:tcW w:w="810" w:type="dxa"/>
          </w:tcPr>
          <w:p w:rsidR="001C1D7E" w:rsidRPr="00DD2CC3" w:rsidRDefault="001C1D7E" w:rsidP="00CA20CD">
            <w:pPr>
              <w:jc w:val="center"/>
              <w:rPr>
                <w:rFonts w:ascii="Arial Narrow" w:hAnsi="Arial Narrow" w:cstheme="minorHAnsi"/>
                <w:sz w:val="24"/>
                <w:szCs w:val="24"/>
              </w:rPr>
            </w:pPr>
            <w:r w:rsidRPr="00DD2CC3">
              <w:rPr>
                <w:rFonts w:ascii="Arial Narrow" w:hAnsi="Arial Narrow" w:cstheme="minorHAnsi"/>
                <w:sz w:val="24"/>
                <w:szCs w:val="24"/>
              </w:rPr>
              <w:t>Nil</w:t>
            </w:r>
          </w:p>
        </w:tc>
      </w:tr>
      <w:tr w:rsidR="001C1D7E" w:rsidRPr="00DD2CC3" w:rsidTr="00FE0A05">
        <w:trPr>
          <w:trHeight w:val="381"/>
        </w:trPr>
        <w:tc>
          <w:tcPr>
            <w:tcW w:w="3240" w:type="dxa"/>
            <w:vMerge/>
          </w:tcPr>
          <w:p w:rsidR="001C1D7E" w:rsidRPr="00DD2CC3" w:rsidRDefault="001C1D7E" w:rsidP="00CA20CD">
            <w:pPr>
              <w:rPr>
                <w:rFonts w:ascii="Arial Narrow" w:hAnsi="Arial Narrow" w:cstheme="minorHAnsi"/>
                <w:sz w:val="24"/>
                <w:szCs w:val="24"/>
              </w:rPr>
            </w:pPr>
          </w:p>
        </w:tc>
        <w:tc>
          <w:tcPr>
            <w:tcW w:w="4680" w:type="dxa"/>
            <w:vAlign w:val="center"/>
          </w:tcPr>
          <w:p w:rsidR="001C1D7E" w:rsidRPr="00DD2CC3" w:rsidRDefault="001C1D7E" w:rsidP="00FE0A05">
            <w:pPr>
              <w:rPr>
                <w:rFonts w:ascii="Arial Narrow" w:hAnsi="Arial Narrow" w:cstheme="minorHAnsi"/>
                <w:sz w:val="24"/>
                <w:szCs w:val="24"/>
              </w:rPr>
            </w:pPr>
            <w:r w:rsidRPr="00DD2CC3">
              <w:rPr>
                <w:rFonts w:ascii="Arial Narrow" w:hAnsi="Arial Narrow" w:cstheme="minorHAnsi"/>
                <w:b/>
                <w:sz w:val="24"/>
                <w:szCs w:val="24"/>
              </w:rPr>
              <w:t xml:space="preserve">PC2. </w:t>
            </w:r>
            <w:r w:rsidRPr="00DD2CC3">
              <w:rPr>
                <w:rFonts w:ascii="Arial Narrow" w:hAnsi="Arial Narrow" w:cstheme="minorHAnsi"/>
                <w:sz w:val="24"/>
                <w:szCs w:val="24"/>
              </w:rPr>
              <w:t>Participation level of the trainee in training such as active participation in group discussions</w:t>
            </w:r>
            <w:r w:rsidRPr="00DD2CC3">
              <w:rPr>
                <w:rFonts w:ascii="Arial Narrow" w:hAnsi="Arial Narrow" w:cstheme="minorHAnsi"/>
                <w:b/>
                <w:sz w:val="24"/>
                <w:szCs w:val="24"/>
              </w:rPr>
              <w:t>.</w:t>
            </w:r>
          </w:p>
        </w:tc>
        <w:tc>
          <w:tcPr>
            <w:tcW w:w="72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3</w:t>
            </w:r>
          </w:p>
        </w:tc>
        <w:tc>
          <w:tcPr>
            <w:tcW w:w="810" w:type="dxa"/>
          </w:tcPr>
          <w:p w:rsidR="001C1D7E" w:rsidRPr="00DD2CC3" w:rsidRDefault="001C1D7E" w:rsidP="009851F1">
            <w:pPr>
              <w:jc w:val="center"/>
              <w:rPr>
                <w:rFonts w:ascii="Arial Narrow" w:hAnsi="Arial Narrow" w:cstheme="minorHAnsi"/>
                <w:sz w:val="24"/>
                <w:szCs w:val="24"/>
              </w:rPr>
            </w:pPr>
            <w:r w:rsidRPr="00DD2CC3">
              <w:rPr>
                <w:rFonts w:ascii="Arial Narrow" w:hAnsi="Arial Narrow" w:cstheme="minorHAnsi"/>
                <w:sz w:val="24"/>
                <w:szCs w:val="24"/>
              </w:rPr>
              <w:t>3</w:t>
            </w:r>
          </w:p>
        </w:tc>
        <w:tc>
          <w:tcPr>
            <w:tcW w:w="81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Nil</w:t>
            </w:r>
          </w:p>
        </w:tc>
      </w:tr>
      <w:tr w:rsidR="001C1D7E" w:rsidRPr="00DD2CC3" w:rsidTr="00FE0A05">
        <w:trPr>
          <w:trHeight w:val="381"/>
        </w:trPr>
        <w:tc>
          <w:tcPr>
            <w:tcW w:w="3240" w:type="dxa"/>
            <w:vMerge/>
          </w:tcPr>
          <w:p w:rsidR="001C1D7E" w:rsidRPr="00DD2CC3" w:rsidRDefault="001C1D7E" w:rsidP="00CA20CD">
            <w:pPr>
              <w:rPr>
                <w:rFonts w:ascii="Arial Narrow" w:hAnsi="Arial Narrow" w:cstheme="minorHAnsi"/>
                <w:sz w:val="24"/>
                <w:szCs w:val="24"/>
              </w:rPr>
            </w:pPr>
          </w:p>
        </w:tc>
        <w:tc>
          <w:tcPr>
            <w:tcW w:w="4680" w:type="dxa"/>
            <w:vAlign w:val="center"/>
          </w:tcPr>
          <w:p w:rsidR="001C1D7E" w:rsidRPr="00DD2CC3" w:rsidRDefault="001C1D7E" w:rsidP="00FE0A05">
            <w:pPr>
              <w:rPr>
                <w:rFonts w:ascii="Arial Narrow" w:hAnsi="Arial Narrow" w:cstheme="minorHAnsi"/>
                <w:b/>
                <w:sz w:val="24"/>
                <w:szCs w:val="24"/>
              </w:rPr>
            </w:pPr>
            <w:r w:rsidRPr="00DD2CC3">
              <w:rPr>
                <w:rFonts w:ascii="Arial Narrow" w:hAnsi="Arial Narrow" w:cstheme="minorHAnsi"/>
                <w:b/>
                <w:sz w:val="24"/>
                <w:szCs w:val="24"/>
              </w:rPr>
              <w:t xml:space="preserve">PC3. </w:t>
            </w:r>
            <w:r w:rsidRPr="00DD2CC3">
              <w:rPr>
                <w:rFonts w:ascii="Arial Narrow" w:hAnsi="Arial Narrow" w:cstheme="minorHAnsi"/>
                <w:sz w:val="24"/>
                <w:szCs w:val="24"/>
              </w:rPr>
              <w:t>Understanding of the comparative advantages of self employment and entrepreneurship over wage employment</w:t>
            </w:r>
          </w:p>
        </w:tc>
        <w:tc>
          <w:tcPr>
            <w:tcW w:w="72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1C1D7E" w:rsidRPr="00DD2CC3" w:rsidRDefault="001C1D7E" w:rsidP="009851F1">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Nil</w:t>
            </w:r>
          </w:p>
        </w:tc>
      </w:tr>
      <w:tr w:rsidR="001C1D7E" w:rsidRPr="00DD2CC3" w:rsidTr="00FE0A05">
        <w:trPr>
          <w:trHeight w:val="548"/>
        </w:trPr>
        <w:tc>
          <w:tcPr>
            <w:tcW w:w="3240" w:type="dxa"/>
            <w:vMerge/>
          </w:tcPr>
          <w:p w:rsidR="001C1D7E" w:rsidRPr="00DD2CC3" w:rsidRDefault="001C1D7E" w:rsidP="00CA20CD">
            <w:pPr>
              <w:rPr>
                <w:rFonts w:ascii="Arial Narrow" w:hAnsi="Arial Narrow" w:cstheme="minorHAnsi"/>
                <w:sz w:val="24"/>
                <w:szCs w:val="24"/>
              </w:rPr>
            </w:pPr>
          </w:p>
        </w:tc>
        <w:tc>
          <w:tcPr>
            <w:tcW w:w="4680" w:type="dxa"/>
            <w:vAlign w:val="center"/>
          </w:tcPr>
          <w:p w:rsidR="001C1D7E" w:rsidRPr="00DD2CC3" w:rsidRDefault="001C1D7E" w:rsidP="00FE0A05">
            <w:pPr>
              <w:rPr>
                <w:rFonts w:ascii="Arial Narrow" w:hAnsi="Arial Narrow" w:cstheme="minorHAnsi"/>
                <w:b/>
                <w:sz w:val="24"/>
                <w:szCs w:val="24"/>
              </w:rPr>
            </w:pPr>
            <w:r w:rsidRPr="00DD2CC3">
              <w:rPr>
                <w:rFonts w:ascii="Arial Narrow" w:hAnsi="Arial Narrow" w:cstheme="minorHAnsi"/>
                <w:b/>
                <w:sz w:val="24"/>
                <w:szCs w:val="24"/>
              </w:rPr>
              <w:t xml:space="preserve">PC4.  </w:t>
            </w:r>
            <w:r w:rsidRPr="00DD2CC3">
              <w:rPr>
                <w:rFonts w:ascii="Arial Narrow" w:hAnsi="Arial Narrow" w:cstheme="minorHAnsi"/>
                <w:sz w:val="24"/>
                <w:szCs w:val="24"/>
              </w:rPr>
              <w:t>Understanding the concepts of Self Confidence and Positive Attitude</w:t>
            </w:r>
          </w:p>
        </w:tc>
        <w:tc>
          <w:tcPr>
            <w:tcW w:w="720" w:type="dxa"/>
          </w:tcPr>
          <w:p w:rsidR="001C1D7E" w:rsidRPr="00DD2CC3" w:rsidRDefault="001C1D7E" w:rsidP="00ED5979">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1C1D7E" w:rsidRPr="00DD2CC3" w:rsidRDefault="001C1D7E" w:rsidP="009851F1">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Nil</w:t>
            </w:r>
          </w:p>
        </w:tc>
      </w:tr>
      <w:tr w:rsidR="001C1D7E" w:rsidRPr="00DD2CC3" w:rsidTr="00FE0A05">
        <w:trPr>
          <w:trHeight w:val="602"/>
        </w:trPr>
        <w:tc>
          <w:tcPr>
            <w:tcW w:w="3240" w:type="dxa"/>
            <w:vMerge/>
          </w:tcPr>
          <w:p w:rsidR="001C1D7E" w:rsidRPr="00DD2CC3" w:rsidRDefault="001C1D7E" w:rsidP="00CA20CD">
            <w:pPr>
              <w:rPr>
                <w:rFonts w:ascii="Arial Narrow" w:hAnsi="Arial Narrow" w:cstheme="minorHAnsi"/>
                <w:sz w:val="24"/>
                <w:szCs w:val="24"/>
              </w:rPr>
            </w:pPr>
          </w:p>
        </w:tc>
        <w:tc>
          <w:tcPr>
            <w:tcW w:w="4680" w:type="dxa"/>
            <w:vAlign w:val="center"/>
          </w:tcPr>
          <w:p w:rsidR="001C1D7E" w:rsidRPr="00DD2CC3" w:rsidRDefault="001C1D7E" w:rsidP="00FE0A05">
            <w:pPr>
              <w:rPr>
                <w:rFonts w:ascii="Arial Narrow" w:hAnsi="Arial Narrow" w:cstheme="minorHAnsi"/>
                <w:b/>
                <w:sz w:val="24"/>
                <w:szCs w:val="24"/>
              </w:rPr>
            </w:pPr>
            <w:r w:rsidRPr="00DD2CC3">
              <w:rPr>
                <w:rFonts w:ascii="Arial Narrow" w:hAnsi="Arial Narrow" w:cstheme="minorHAnsi"/>
                <w:b/>
                <w:sz w:val="24"/>
                <w:szCs w:val="24"/>
              </w:rPr>
              <w:t xml:space="preserve">PC5. </w:t>
            </w:r>
            <w:r w:rsidRPr="00DD2CC3">
              <w:rPr>
                <w:rFonts w:ascii="Arial Narrow" w:hAnsi="Arial Narrow" w:cstheme="minorHAnsi"/>
                <w:sz w:val="24"/>
                <w:szCs w:val="24"/>
              </w:rPr>
              <w:t xml:space="preserve">Understanding the various deposit schemes </w:t>
            </w:r>
            <w:r w:rsidR="00992055" w:rsidRPr="00DD2CC3">
              <w:rPr>
                <w:rFonts w:ascii="Arial Narrow" w:hAnsi="Arial Narrow" w:cstheme="minorHAnsi"/>
                <w:sz w:val="24"/>
                <w:szCs w:val="24"/>
              </w:rPr>
              <w:t>of bank</w:t>
            </w:r>
            <w:r w:rsidRPr="00DD2CC3">
              <w:rPr>
                <w:rFonts w:ascii="Arial Narrow" w:hAnsi="Arial Narrow" w:cstheme="minorHAnsi"/>
                <w:sz w:val="24"/>
                <w:szCs w:val="24"/>
              </w:rPr>
              <w:t xml:space="preserve">. </w:t>
            </w:r>
          </w:p>
        </w:tc>
        <w:tc>
          <w:tcPr>
            <w:tcW w:w="72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1C1D7E" w:rsidRPr="00DD2CC3" w:rsidRDefault="001C1D7E" w:rsidP="009851F1">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Nil</w:t>
            </w:r>
          </w:p>
        </w:tc>
      </w:tr>
      <w:tr w:rsidR="001C1D7E" w:rsidRPr="00DD2CC3" w:rsidTr="00FE0A05">
        <w:trPr>
          <w:trHeight w:val="336"/>
        </w:trPr>
        <w:tc>
          <w:tcPr>
            <w:tcW w:w="3240" w:type="dxa"/>
            <w:vMerge/>
          </w:tcPr>
          <w:p w:rsidR="001C1D7E" w:rsidRPr="00DD2CC3" w:rsidRDefault="001C1D7E" w:rsidP="00CA20CD">
            <w:pPr>
              <w:rPr>
                <w:rFonts w:ascii="Arial Narrow" w:hAnsi="Arial Narrow" w:cstheme="minorHAnsi"/>
                <w:sz w:val="24"/>
                <w:szCs w:val="24"/>
              </w:rPr>
            </w:pPr>
          </w:p>
        </w:tc>
        <w:tc>
          <w:tcPr>
            <w:tcW w:w="4680" w:type="dxa"/>
            <w:vAlign w:val="center"/>
          </w:tcPr>
          <w:p w:rsidR="001C1D7E" w:rsidRPr="00DD2CC3" w:rsidRDefault="001C1D7E" w:rsidP="00FE0A05">
            <w:pPr>
              <w:rPr>
                <w:rFonts w:ascii="Arial Narrow" w:hAnsi="Arial Narrow" w:cstheme="minorHAnsi"/>
                <w:b/>
                <w:sz w:val="24"/>
                <w:szCs w:val="24"/>
              </w:rPr>
            </w:pPr>
            <w:r w:rsidRPr="00DD2CC3">
              <w:rPr>
                <w:rFonts w:ascii="Arial Narrow" w:hAnsi="Arial Narrow" w:cstheme="minorHAnsi"/>
                <w:b/>
                <w:sz w:val="24"/>
                <w:szCs w:val="24"/>
              </w:rPr>
              <w:t xml:space="preserve">PC6.  </w:t>
            </w:r>
            <w:r w:rsidRPr="00DD2CC3">
              <w:rPr>
                <w:rFonts w:ascii="Arial Narrow" w:hAnsi="Arial Narrow" w:cstheme="minorHAnsi"/>
                <w:sz w:val="24"/>
                <w:szCs w:val="24"/>
              </w:rPr>
              <w:t xml:space="preserve">Understanding of the importance of savings particularly for the poor. </w:t>
            </w:r>
          </w:p>
        </w:tc>
        <w:tc>
          <w:tcPr>
            <w:tcW w:w="720" w:type="dxa"/>
          </w:tcPr>
          <w:p w:rsidR="001C1D7E" w:rsidRPr="00DD2CC3" w:rsidRDefault="001C1D7E" w:rsidP="00ED5979">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1C1D7E" w:rsidRPr="00DD2CC3" w:rsidRDefault="001C1D7E" w:rsidP="009851F1">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Nil</w:t>
            </w:r>
          </w:p>
        </w:tc>
      </w:tr>
      <w:tr w:rsidR="001C1D7E" w:rsidRPr="00DD2CC3" w:rsidTr="00FE0A05">
        <w:trPr>
          <w:trHeight w:val="507"/>
        </w:trPr>
        <w:tc>
          <w:tcPr>
            <w:tcW w:w="3240" w:type="dxa"/>
            <w:vMerge/>
          </w:tcPr>
          <w:p w:rsidR="001C1D7E" w:rsidRPr="00DD2CC3" w:rsidRDefault="001C1D7E" w:rsidP="00CA20CD">
            <w:pPr>
              <w:rPr>
                <w:rFonts w:ascii="Arial Narrow" w:hAnsi="Arial Narrow" w:cstheme="minorHAnsi"/>
                <w:sz w:val="24"/>
                <w:szCs w:val="24"/>
              </w:rPr>
            </w:pPr>
          </w:p>
        </w:tc>
        <w:tc>
          <w:tcPr>
            <w:tcW w:w="4680" w:type="dxa"/>
            <w:vAlign w:val="center"/>
          </w:tcPr>
          <w:p w:rsidR="001C1D7E" w:rsidRPr="00DD2CC3" w:rsidRDefault="001C1D7E" w:rsidP="00FE0A05">
            <w:pPr>
              <w:rPr>
                <w:rFonts w:ascii="Arial Narrow" w:hAnsi="Arial Narrow" w:cstheme="minorHAnsi"/>
                <w:b/>
                <w:sz w:val="24"/>
                <w:szCs w:val="24"/>
              </w:rPr>
            </w:pPr>
            <w:r w:rsidRPr="00DD2CC3">
              <w:rPr>
                <w:rFonts w:ascii="Arial Narrow" w:hAnsi="Arial Narrow" w:cstheme="minorHAnsi"/>
                <w:b/>
                <w:sz w:val="24"/>
                <w:szCs w:val="24"/>
              </w:rPr>
              <w:t xml:space="preserve">PC7. </w:t>
            </w:r>
            <w:r w:rsidRPr="00DD2CC3">
              <w:rPr>
                <w:rFonts w:ascii="Arial Narrow" w:hAnsi="Arial Narrow" w:cstheme="minorHAnsi"/>
                <w:sz w:val="24"/>
                <w:szCs w:val="24"/>
              </w:rPr>
              <w:t xml:space="preserve">Understanding the importance of other deposits in bank. </w:t>
            </w:r>
          </w:p>
        </w:tc>
        <w:tc>
          <w:tcPr>
            <w:tcW w:w="72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1C1D7E" w:rsidRPr="00DD2CC3" w:rsidRDefault="001C1D7E" w:rsidP="009851F1">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Nil</w:t>
            </w:r>
          </w:p>
        </w:tc>
      </w:tr>
      <w:tr w:rsidR="001C1D7E" w:rsidRPr="00DD2CC3" w:rsidTr="00FE0A05">
        <w:trPr>
          <w:trHeight w:val="543"/>
        </w:trPr>
        <w:tc>
          <w:tcPr>
            <w:tcW w:w="3240" w:type="dxa"/>
            <w:vMerge/>
          </w:tcPr>
          <w:p w:rsidR="001C1D7E" w:rsidRPr="00DD2CC3" w:rsidRDefault="001C1D7E" w:rsidP="00CA20CD">
            <w:pPr>
              <w:rPr>
                <w:rFonts w:ascii="Arial Narrow" w:hAnsi="Arial Narrow" w:cstheme="minorHAnsi"/>
                <w:sz w:val="24"/>
                <w:szCs w:val="24"/>
              </w:rPr>
            </w:pPr>
          </w:p>
        </w:tc>
        <w:tc>
          <w:tcPr>
            <w:tcW w:w="4680" w:type="dxa"/>
            <w:vAlign w:val="center"/>
          </w:tcPr>
          <w:p w:rsidR="001C1D7E" w:rsidRPr="00DD2CC3" w:rsidRDefault="001C1D7E" w:rsidP="00FE0A05">
            <w:pPr>
              <w:rPr>
                <w:rFonts w:ascii="Arial Narrow" w:hAnsi="Arial Narrow" w:cstheme="minorHAnsi"/>
                <w:b/>
                <w:sz w:val="24"/>
                <w:szCs w:val="24"/>
              </w:rPr>
            </w:pPr>
            <w:r w:rsidRPr="00DD2CC3">
              <w:rPr>
                <w:rFonts w:ascii="Arial Narrow" w:hAnsi="Arial Narrow" w:cstheme="minorHAnsi"/>
                <w:b/>
                <w:sz w:val="24"/>
                <w:szCs w:val="24"/>
              </w:rPr>
              <w:t xml:space="preserve">PC8. </w:t>
            </w:r>
            <w:r w:rsidRPr="00DD2CC3">
              <w:rPr>
                <w:rFonts w:ascii="Arial Narrow" w:hAnsi="Arial Narrow" w:cstheme="minorHAnsi"/>
                <w:sz w:val="24"/>
                <w:szCs w:val="24"/>
              </w:rPr>
              <w:t>Knowledge of various bank lending schemes suitable for the rural poor and urban poor.</w:t>
            </w:r>
          </w:p>
        </w:tc>
        <w:tc>
          <w:tcPr>
            <w:tcW w:w="720" w:type="dxa"/>
          </w:tcPr>
          <w:p w:rsidR="001C1D7E" w:rsidRPr="00DD2CC3" w:rsidRDefault="001C1D7E" w:rsidP="001C1D7E">
            <w:pPr>
              <w:jc w:val="center"/>
              <w:rPr>
                <w:rFonts w:ascii="Arial Narrow" w:hAnsi="Arial Narrow"/>
                <w:sz w:val="24"/>
                <w:szCs w:val="24"/>
              </w:rPr>
            </w:pPr>
            <w:r w:rsidRPr="00DD2CC3">
              <w:rPr>
                <w:rFonts w:ascii="Arial Narrow" w:hAnsi="Arial Narrow" w:cstheme="minorHAnsi"/>
                <w:sz w:val="24"/>
                <w:szCs w:val="24"/>
              </w:rPr>
              <w:t>4</w:t>
            </w:r>
          </w:p>
        </w:tc>
        <w:tc>
          <w:tcPr>
            <w:tcW w:w="810" w:type="dxa"/>
          </w:tcPr>
          <w:p w:rsidR="001C1D7E" w:rsidRPr="00DD2CC3" w:rsidRDefault="001C1D7E" w:rsidP="009851F1">
            <w:pPr>
              <w:jc w:val="center"/>
              <w:rPr>
                <w:rFonts w:ascii="Arial Narrow" w:hAnsi="Arial Narrow"/>
                <w:sz w:val="24"/>
                <w:szCs w:val="24"/>
              </w:rPr>
            </w:pPr>
            <w:r w:rsidRPr="00DD2CC3">
              <w:rPr>
                <w:rFonts w:ascii="Arial Narrow" w:hAnsi="Arial Narrow" w:cstheme="minorHAnsi"/>
                <w:sz w:val="24"/>
                <w:szCs w:val="24"/>
              </w:rPr>
              <w:t>4</w:t>
            </w:r>
          </w:p>
        </w:tc>
        <w:tc>
          <w:tcPr>
            <w:tcW w:w="81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Nil</w:t>
            </w:r>
          </w:p>
        </w:tc>
      </w:tr>
      <w:tr w:rsidR="001C1D7E" w:rsidRPr="00DD2CC3" w:rsidTr="00FE0A05">
        <w:trPr>
          <w:trHeight w:val="570"/>
        </w:trPr>
        <w:tc>
          <w:tcPr>
            <w:tcW w:w="3240" w:type="dxa"/>
            <w:vMerge/>
          </w:tcPr>
          <w:p w:rsidR="001C1D7E" w:rsidRPr="00DD2CC3" w:rsidRDefault="001C1D7E" w:rsidP="00CA20CD">
            <w:pPr>
              <w:rPr>
                <w:rFonts w:ascii="Arial Narrow" w:hAnsi="Arial Narrow" w:cstheme="minorHAnsi"/>
                <w:sz w:val="24"/>
                <w:szCs w:val="24"/>
              </w:rPr>
            </w:pPr>
          </w:p>
        </w:tc>
        <w:tc>
          <w:tcPr>
            <w:tcW w:w="4680" w:type="dxa"/>
            <w:tcBorders>
              <w:bottom w:val="single" w:sz="4" w:space="0" w:color="auto"/>
            </w:tcBorders>
            <w:vAlign w:val="center"/>
          </w:tcPr>
          <w:p w:rsidR="001C1D7E" w:rsidRPr="00DD2CC3" w:rsidRDefault="001C1D7E" w:rsidP="00FE0A05">
            <w:pPr>
              <w:rPr>
                <w:rFonts w:ascii="Arial Narrow" w:hAnsi="Arial Narrow" w:cstheme="minorHAnsi"/>
                <w:b/>
                <w:sz w:val="24"/>
                <w:szCs w:val="24"/>
              </w:rPr>
            </w:pPr>
            <w:r w:rsidRPr="00DD2CC3">
              <w:rPr>
                <w:rFonts w:ascii="Arial Narrow" w:hAnsi="Arial Narrow" w:cstheme="minorHAnsi"/>
                <w:b/>
                <w:sz w:val="24"/>
                <w:szCs w:val="24"/>
              </w:rPr>
              <w:t xml:space="preserve">PC9. </w:t>
            </w:r>
            <w:r w:rsidRPr="00DD2CC3">
              <w:rPr>
                <w:rFonts w:ascii="Arial Narrow" w:hAnsi="Arial Narrow" w:cstheme="minorHAnsi"/>
                <w:sz w:val="24"/>
                <w:szCs w:val="24"/>
              </w:rPr>
              <w:t>Understanding of Social Security scheme PMSBY.</w:t>
            </w:r>
          </w:p>
        </w:tc>
        <w:tc>
          <w:tcPr>
            <w:tcW w:w="720" w:type="dxa"/>
            <w:tcBorders>
              <w:bottom w:val="single" w:sz="4" w:space="0" w:color="auto"/>
            </w:tcBorders>
          </w:tcPr>
          <w:p w:rsidR="001C1D7E" w:rsidRPr="00DD2CC3" w:rsidRDefault="001C1D7E" w:rsidP="001C1D7E">
            <w:pPr>
              <w:jc w:val="center"/>
              <w:rPr>
                <w:rFonts w:ascii="Arial Narrow" w:hAnsi="Arial Narrow"/>
                <w:sz w:val="24"/>
                <w:szCs w:val="24"/>
              </w:rPr>
            </w:pPr>
            <w:r w:rsidRPr="00DD2CC3">
              <w:rPr>
                <w:rFonts w:ascii="Arial Narrow" w:hAnsi="Arial Narrow" w:cstheme="minorHAnsi"/>
                <w:sz w:val="24"/>
                <w:szCs w:val="24"/>
              </w:rPr>
              <w:t>4</w:t>
            </w:r>
          </w:p>
        </w:tc>
        <w:tc>
          <w:tcPr>
            <w:tcW w:w="810" w:type="dxa"/>
            <w:tcBorders>
              <w:bottom w:val="single" w:sz="4" w:space="0" w:color="auto"/>
            </w:tcBorders>
          </w:tcPr>
          <w:p w:rsidR="001C1D7E" w:rsidRPr="00DD2CC3" w:rsidRDefault="001C1D7E" w:rsidP="009851F1">
            <w:pPr>
              <w:jc w:val="center"/>
              <w:rPr>
                <w:rFonts w:ascii="Arial Narrow" w:hAnsi="Arial Narrow"/>
                <w:sz w:val="24"/>
                <w:szCs w:val="24"/>
              </w:rPr>
            </w:pPr>
            <w:r w:rsidRPr="00DD2CC3">
              <w:rPr>
                <w:rFonts w:ascii="Arial Narrow" w:hAnsi="Arial Narrow" w:cstheme="minorHAnsi"/>
                <w:sz w:val="24"/>
                <w:szCs w:val="24"/>
              </w:rPr>
              <w:t>4</w:t>
            </w:r>
          </w:p>
        </w:tc>
        <w:tc>
          <w:tcPr>
            <w:tcW w:w="810" w:type="dxa"/>
            <w:tcBorders>
              <w:bottom w:val="single" w:sz="4" w:space="0" w:color="auto"/>
            </w:tcBorders>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Nil</w:t>
            </w:r>
          </w:p>
        </w:tc>
      </w:tr>
      <w:tr w:rsidR="001C1D7E" w:rsidRPr="00DD2CC3" w:rsidTr="00FE0A05">
        <w:trPr>
          <w:trHeight w:val="219"/>
        </w:trPr>
        <w:tc>
          <w:tcPr>
            <w:tcW w:w="3240" w:type="dxa"/>
            <w:vMerge/>
          </w:tcPr>
          <w:p w:rsidR="001C1D7E" w:rsidRPr="00DD2CC3" w:rsidRDefault="001C1D7E" w:rsidP="00CA20CD">
            <w:pPr>
              <w:rPr>
                <w:rFonts w:ascii="Arial Narrow" w:hAnsi="Arial Narrow" w:cstheme="minorHAnsi"/>
                <w:sz w:val="24"/>
                <w:szCs w:val="24"/>
              </w:rPr>
            </w:pPr>
          </w:p>
        </w:tc>
        <w:tc>
          <w:tcPr>
            <w:tcW w:w="4680" w:type="dxa"/>
            <w:tcBorders>
              <w:top w:val="single" w:sz="4" w:space="0" w:color="auto"/>
            </w:tcBorders>
            <w:vAlign w:val="center"/>
          </w:tcPr>
          <w:p w:rsidR="001C1D7E" w:rsidRPr="00DD2CC3" w:rsidRDefault="001C1D7E" w:rsidP="00FE0A05">
            <w:pPr>
              <w:rPr>
                <w:rFonts w:ascii="Arial Narrow" w:hAnsi="Arial Narrow" w:cstheme="minorHAnsi"/>
                <w:b/>
                <w:sz w:val="24"/>
                <w:szCs w:val="24"/>
              </w:rPr>
            </w:pPr>
            <w:r w:rsidRPr="00DD2CC3">
              <w:rPr>
                <w:rFonts w:ascii="Arial Narrow" w:hAnsi="Arial Narrow" w:cstheme="minorHAnsi"/>
                <w:b/>
                <w:sz w:val="24"/>
                <w:szCs w:val="24"/>
              </w:rPr>
              <w:t>PC10.</w:t>
            </w:r>
            <w:r w:rsidRPr="00DD2CC3">
              <w:rPr>
                <w:rFonts w:ascii="Arial Narrow" w:hAnsi="Arial Narrow" w:cstheme="minorHAnsi"/>
                <w:sz w:val="24"/>
                <w:szCs w:val="24"/>
              </w:rPr>
              <w:t xml:space="preserve"> Understanding of Social Security scheme PMJJBY.</w:t>
            </w:r>
          </w:p>
        </w:tc>
        <w:tc>
          <w:tcPr>
            <w:tcW w:w="720" w:type="dxa"/>
            <w:tcBorders>
              <w:top w:val="single" w:sz="4" w:space="0" w:color="auto"/>
            </w:tcBorders>
          </w:tcPr>
          <w:p w:rsidR="001C1D7E" w:rsidRPr="00DD2CC3" w:rsidRDefault="001C1D7E" w:rsidP="001C1D7E">
            <w:pPr>
              <w:jc w:val="center"/>
              <w:rPr>
                <w:rFonts w:ascii="Arial Narrow" w:hAnsi="Arial Narrow"/>
                <w:sz w:val="24"/>
                <w:szCs w:val="24"/>
              </w:rPr>
            </w:pPr>
            <w:r w:rsidRPr="00DD2CC3">
              <w:rPr>
                <w:rFonts w:ascii="Arial Narrow" w:hAnsi="Arial Narrow" w:cstheme="minorHAnsi"/>
                <w:sz w:val="24"/>
                <w:szCs w:val="24"/>
              </w:rPr>
              <w:t>4</w:t>
            </w:r>
          </w:p>
        </w:tc>
        <w:tc>
          <w:tcPr>
            <w:tcW w:w="810" w:type="dxa"/>
            <w:tcBorders>
              <w:top w:val="single" w:sz="4" w:space="0" w:color="auto"/>
            </w:tcBorders>
          </w:tcPr>
          <w:p w:rsidR="001C1D7E" w:rsidRPr="00DD2CC3" w:rsidRDefault="001C1D7E" w:rsidP="009851F1">
            <w:pPr>
              <w:jc w:val="center"/>
              <w:rPr>
                <w:rFonts w:ascii="Arial Narrow" w:hAnsi="Arial Narrow"/>
                <w:sz w:val="24"/>
                <w:szCs w:val="24"/>
              </w:rPr>
            </w:pPr>
            <w:r w:rsidRPr="00DD2CC3">
              <w:rPr>
                <w:rFonts w:ascii="Arial Narrow" w:hAnsi="Arial Narrow" w:cstheme="minorHAnsi"/>
                <w:sz w:val="24"/>
                <w:szCs w:val="24"/>
              </w:rPr>
              <w:t>4</w:t>
            </w:r>
          </w:p>
        </w:tc>
        <w:tc>
          <w:tcPr>
            <w:tcW w:w="810" w:type="dxa"/>
            <w:tcBorders>
              <w:top w:val="single" w:sz="4" w:space="0" w:color="auto"/>
            </w:tcBorders>
          </w:tcPr>
          <w:p w:rsidR="001C1D7E" w:rsidRPr="00DD2CC3" w:rsidRDefault="001C1D7E" w:rsidP="006D4C9C">
            <w:pPr>
              <w:jc w:val="center"/>
              <w:rPr>
                <w:rFonts w:ascii="Arial Narrow" w:hAnsi="Arial Narrow" w:cstheme="minorHAnsi"/>
                <w:sz w:val="24"/>
                <w:szCs w:val="24"/>
              </w:rPr>
            </w:pPr>
          </w:p>
        </w:tc>
      </w:tr>
      <w:tr w:rsidR="001C1D7E" w:rsidRPr="00DD2CC3" w:rsidTr="00FE0A05">
        <w:trPr>
          <w:trHeight w:val="525"/>
        </w:trPr>
        <w:tc>
          <w:tcPr>
            <w:tcW w:w="3240" w:type="dxa"/>
            <w:vMerge/>
          </w:tcPr>
          <w:p w:rsidR="001C1D7E" w:rsidRPr="00DD2CC3" w:rsidRDefault="001C1D7E" w:rsidP="00CA20CD">
            <w:pPr>
              <w:rPr>
                <w:rFonts w:ascii="Arial Narrow" w:hAnsi="Arial Narrow" w:cstheme="minorHAnsi"/>
                <w:sz w:val="24"/>
                <w:szCs w:val="24"/>
              </w:rPr>
            </w:pPr>
          </w:p>
        </w:tc>
        <w:tc>
          <w:tcPr>
            <w:tcW w:w="4680" w:type="dxa"/>
            <w:vAlign w:val="center"/>
          </w:tcPr>
          <w:p w:rsidR="001C1D7E" w:rsidRPr="00DD2CC3" w:rsidRDefault="001C1D7E" w:rsidP="00FE0A05">
            <w:pPr>
              <w:rPr>
                <w:rFonts w:ascii="Arial Narrow" w:hAnsi="Arial Narrow" w:cstheme="minorHAnsi"/>
                <w:b/>
                <w:sz w:val="24"/>
                <w:szCs w:val="24"/>
              </w:rPr>
            </w:pPr>
            <w:r w:rsidRPr="00DD2CC3">
              <w:rPr>
                <w:rFonts w:ascii="Arial Narrow" w:hAnsi="Arial Narrow" w:cstheme="minorHAnsi"/>
                <w:b/>
                <w:sz w:val="24"/>
                <w:szCs w:val="24"/>
              </w:rPr>
              <w:t xml:space="preserve">PC11. </w:t>
            </w:r>
            <w:r w:rsidRPr="00DD2CC3">
              <w:rPr>
                <w:rFonts w:ascii="Arial Narrow" w:hAnsi="Arial Narrow" w:cstheme="minorHAnsi"/>
                <w:sz w:val="24"/>
                <w:szCs w:val="24"/>
              </w:rPr>
              <w:t>Understanding of Social Security scheme APY</w:t>
            </w:r>
          </w:p>
        </w:tc>
        <w:tc>
          <w:tcPr>
            <w:tcW w:w="720" w:type="dxa"/>
          </w:tcPr>
          <w:p w:rsidR="001C1D7E" w:rsidRPr="00DD2CC3" w:rsidRDefault="001C1D7E" w:rsidP="001C1D7E">
            <w:pPr>
              <w:jc w:val="center"/>
              <w:rPr>
                <w:rFonts w:ascii="Arial Narrow" w:hAnsi="Arial Narrow"/>
                <w:sz w:val="24"/>
                <w:szCs w:val="24"/>
              </w:rPr>
            </w:pPr>
            <w:r w:rsidRPr="00DD2CC3">
              <w:rPr>
                <w:rFonts w:ascii="Arial Narrow" w:hAnsi="Arial Narrow" w:cstheme="minorHAnsi"/>
                <w:sz w:val="24"/>
                <w:szCs w:val="24"/>
              </w:rPr>
              <w:t>4</w:t>
            </w:r>
          </w:p>
        </w:tc>
        <w:tc>
          <w:tcPr>
            <w:tcW w:w="810" w:type="dxa"/>
          </w:tcPr>
          <w:p w:rsidR="001C1D7E" w:rsidRPr="00DD2CC3" w:rsidRDefault="001C1D7E" w:rsidP="009851F1">
            <w:pPr>
              <w:jc w:val="center"/>
              <w:rPr>
                <w:rFonts w:ascii="Arial Narrow" w:hAnsi="Arial Narrow"/>
                <w:sz w:val="24"/>
                <w:szCs w:val="24"/>
              </w:rPr>
            </w:pPr>
            <w:r w:rsidRPr="00DD2CC3">
              <w:rPr>
                <w:rFonts w:ascii="Arial Narrow" w:hAnsi="Arial Narrow" w:cstheme="minorHAnsi"/>
                <w:sz w:val="24"/>
                <w:szCs w:val="24"/>
              </w:rPr>
              <w:t>4</w:t>
            </w:r>
          </w:p>
        </w:tc>
        <w:tc>
          <w:tcPr>
            <w:tcW w:w="81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Nil</w:t>
            </w:r>
          </w:p>
        </w:tc>
      </w:tr>
      <w:tr w:rsidR="001C1D7E" w:rsidRPr="00DD2CC3" w:rsidTr="00FE0A05">
        <w:trPr>
          <w:trHeight w:val="525"/>
        </w:trPr>
        <w:tc>
          <w:tcPr>
            <w:tcW w:w="3240" w:type="dxa"/>
            <w:vMerge/>
          </w:tcPr>
          <w:p w:rsidR="001C1D7E" w:rsidRPr="00DD2CC3" w:rsidRDefault="001C1D7E" w:rsidP="00CA20CD">
            <w:pPr>
              <w:rPr>
                <w:rFonts w:ascii="Arial Narrow" w:hAnsi="Arial Narrow" w:cstheme="minorHAnsi"/>
                <w:sz w:val="24"/>
                <w:szCs w:val="24"/>
              </w:rPr>
            </w:pPr>
          </w:p>
        </w:tc>
        <w:tc>
          <w:tcPr>
            <w:tcW w:w="4680" w:type="dxa"/>
            <w:vAlign w:val="center"/>
          </w:tcPr>
          <w:p w:rsidR="001C1D7E" w:rsidRPr="00DD2CC3" w:rsidRDefault="001C1D7E" w:rsidP="00FE0A05">
            <w:pPr>
              <w:rPr>
                <w:rFonts w:ascii="Arial Narrow" w:hAnsi="Arial Narrow" w:cstheme="minorHAnsi"/>
                <w:b/>
                <w:sz w:val="24"/>
                <w:szCs w:val="24"/>
              </w:rPr>
            </w:pPr>
            <w:r w:rsidRPr="00DD2CC3">
              <w:rPr>
                <w:rFonts w:ascii="Arial Narrow" w:hAnsi="Arial Narrow" w:cstheme="minorHAnsi"/>
                <w:b/>
                <w:sz w:val="24"/>
                <w:szCs w:val="24"/>
              </w:rPr>
              <w:t xml:space="preserve">PC12. </w:t>
            </w:r>
            <w:r w:rsidRPr="00DD2CC3">
              <w:rPr>
                <w:rFonts w:ascii="Arial Narrow" w:hAnsi="Arial Narrow" w:cstheme="minorHAnsi"/>
                <w:sz w:val="24"/>
                <w:szCs w:val="24"/>
              </w:rPr>
              <w:t>. Know how of procedures in claiming Insurance.</w:t>
            </w:r>
          </w:p>
        </w:tc>
        <w:tc>
          <w:tcPr>
            <w:tcW w:w="720" w:type="dxa"/>
          </w:tcPr>
          <w:p w:rsidR="001C1D7E" w:rsidRPr="00DD2CC3" w:rsidRDefault="001C1D7E" w:rsidP="001C1D7E">
            <w:pPr>
              <w:jc w:val="center"/>
              <w:rPr>
                <w:rFonts w:ascii="Arial Narrow" w:hAnsi="Arial Narrow"/>
                <w:sz w:val="24"/>
                <w:szCs w:val="24"/>
              </w:rPr>
            </w:pPr>
            <w:r w:rsidRPr="00DD2CC3">
              <w:rPr>
                <w:rFonts w:ascii="Arial Narrow" w:hAnsi="Arial Narrow" w:cstheme="minorHAnsi"/>
                <w:sz w:val="24"/>
                <w:szCs w:val="24"/>
              </w:rPr>
              <w:t>4</w:t>
            </w:r>
          </w:p>
        </w:tc>
        <w:tc>
          <w:tcPr>
            <w:tcW w:w="810" w:type="dxa"/>
          </w:tcPr>
          <w:p w:rsidR="001C1D7E" w:rsidRPr="00DD2CC3" w:rsidRDefault="001C1D7E" w:rsidP="009851F1">
            <w:pPr>
              <w:jc w:val="center"/>
              <w:rPr>
                <w:rFonts w:ascii="Arial Narrow" w:hAnsi="Arial Narrow"/>
                <w:sz w:val="24"/>
                <w:szCs w:val="24"/>
              </w:rPr>
            </w:pPr>
            <w:r w:rsidRPr="00DD2CC3">
              <w:rPr>
                <w:rFonts w:ascii="Arial Narrow" w:hAnsi="Arial Narrow" w:cstheme="minorHAnsi"/>
                <w:sz w:val="24"/>
                <w:szCs w:val="24"/>
              </w:rPr>
              <w:t>4</w:t>
            </w:r>
          </w:p>
        </w:tc>
        <w:tc>
          <w:tcPr>
            <w:tcW w:w="81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Nil</w:t>
            </w:r>
          </w:p>
        </w:tc>
      </w:tr>
      <w:tr w:rsidR="001C1D7E" w:rsidRPr="00DD2CC3" w:rsidTr="00FE0A05">
        <w:trPr>
          <w:trHeight w:val="759"/>
        </w:trPr>
        <w:tc>
          <w:tcPr>
            <w:tcW w:w="3240" w:type="dxa"/>
            <w:vMerge/>
          </w:tcPr>
          <w:p w:rsidR="001C1D7E" w:rsidRPr="00DD2CC3" w:rsidRDefault="001C1D7E" w:rsidP="00CA20CD">
            <w:pPr>
              <w:rPr>
                <w:rFonts w:ascii="Arial Narrow" w:hAnsi="Arial Narrow" w:cstheme="minorHAnsi"/>
                <w:sz w:val="24"/>
                <w:szCs w:val="24"/>
              </w:rPr>
            </w:pPr>
          </w:p>
        </w:tc>
        <w:tc>
          <w:tcPr>
            <w:tcW w:w="4680" w:type="dxa"/>
            <w:vAlign w:val="center"/>
          </w:tcPr>
          <w:p w:rsidR="001C1D7E" w:rsidRPr="00DD2CC3" w:rsidRDefault="001C1D7E" w:rsidP="00FE0A05">
            <w:pPr>
              <w:rPr>
                <w:rFonts w:ascii="Arial Narrow" w:hAnsi="Arial Narrow" w:cstheme="minorHAnsi"/>
                <w:b/>
                <w:sz w:val="24"/>
                <w:szCs w:val="24"/>
              </w:rPr>
            </w:pPr>
            <w:r w:rsidRPr="00DD2CC3">
              <w:rPr>
                <w:rFonts w:ascii="Arial Narrow" w:hAnsi="Arial Narrow" w:cstheme="minorHAnsi"/>
                <w:b/>
                <w:sz w:val="24"/>
                <w:szCs w:val="24"/>
              </w:rPr>
              <w:t xml:space="preserve">PC13.  </w:t>
            </w:r>
            <w:r w:rsidRPr="00DD2CC3">
              <w:rPr>
                <w:rFonts w:ascii="Arial Narrow" w:hAnsi="Arial Narrow" w:cstheme="minorHAnsi"/>
                <w:sz w:val="24"/>
                <w:szCs w:val="24"/>
              </w:rPr>
              <w:t>Understanding of importance and eligibility criteria for coverage under Crop insurance scheme</w:t>
            </w:r>
          </w:p>
        </w:tc>
        <w:tc>
          <w:tcPr>
            <w:tcW w:w="720" w:type="dxa"/>
          </w:tcPr>
          <w:p w:rsidR="001C1D7E" w:rsidRPr="00DD2CC3" w:rsidRDefault="001C1D7E" w:rsidP="001C1D7E">
            <w:pPr>
              <w:jc w:val="center"/>
              <w:rPr>
                <w:rFonts w:ascii="Arial Narrow" w:hAnsi="Arial Narrow"/>
                <w:sz w:val="24"/>
                <w:szCs w:val="24"/>
              </w:rPr>
            </w:pPr>
            <w:r w:rsidRPr="00DD2CC3">
              <w:rPr>
                <w:rFonts w:ascii="Arial Narrow" w:hAnsi="Arial Narrow" w:cstheme="minorHAnsi"/>
                <w:sz w:val="24"/>
                <w:szCs w:val="24"/>
              </w:rPr>
              <w:t>4</w:t>
            </w:r>
          </w:p>
        </w:tc>
        <w:tc>
          <w:tcPr>
            <w:tcW w:w="810" w:type="dxa"/>
          </w:tcPr>
          <w:p w:rsidR="001C1D7E" w:rsidRPr="00DD2CC3" w:rsidRDefault="001C1D7E" w:rsidP="009851F1">
            <w:pPr>
              <w:jc w:val="center"/>
              <w:rPr>
                <w:rFonts w:ascii="Arial Narrow" w:hAnsi="Arial Narrow"/>
                <w:sz w:val="24"/>
                <w:szCs w:val="24"/>
              </w:rPr>
            </w:pPr>
            <w:r w:rsidRPr="00DD2CC3">
              <w:rPr>
                <w:rFonts w:ascii="Arial Narrow" w:hAnsi="Arial Narrow" w:cstheme="minorHAnsi"/>
                <w:sz w:val="24"/>
                <w:szCs w:val="24"/>
              </w:rPr>
              <w:t>4</w:t>
            </w:r>
          </w:p>
        </w:tc>
        <w:tc>
          <w:tcPr>
            <w:tcW w:w="810" w:type="dxa"/>
          </w:tcPr>
          <w:p w:rsidR="001C1D7E" w:rsidRPr="00DD2CC3" w:rsidRDefault="001C1D7E" w:rsidP="006D4C9C">
            <w:pPr>
              <w:jc w:val="center"/>
              <w:rPr>
                <w:rFonts w:ascii="Arial Narrow" w:hAnsi="Arial Narrow" w:cstheme="minorHAnsi"/>
                <w:sz w:val="24"/>
                <w:szCs w:val="24"/>
              </w:rPr>
            </w:pPr>
            <w:r w:rsidRPr="00DD2CC3">
              <w:rPr>
                <w:rFonts w:ascii="Arial Narrow" w:hAnsi="Arial Narrow" w:cstheme="minorHAnsi"/>
                <w:sz w:val="24"/>
                <w:szCs w:val="24"/>
              </w:rPr>
              <w:t>Nil</w:t>
            </w:r>
          </w:p>
        </w:tc>
      </w:tr>
      <w:tr w:rsidR="001C1D7E" w:rsidRPr="00DD2CC3" w:rsidTr="00FE0A05">
        <w:trPr>
          <w:trHeight w:val="282"/>
        </w:trPr>
        <w:tc>
          <w:tcPr>
            <w:tcW w:w="7920" w:type="dxa"/>
            <w:gridSpan w:val="2"/>
          </w:tcPr>
          <w:p w:rsidR="001C1D7E" w:rsidRPr="00165FBE" w:rsidRDefault="001C1D7E" w:rsidP="00165FBE">
            <w:pPr>
              <w:ind w:left="612" w:hanging="612"/>
              <w:jc w:val="right"/>
              <w:rPr>
                <w:rFonts w:ascii="Arial Narrow" w:hAnsi="Arial Narrow" w:cstheme="minorHAnsi"/>
                <w:b/>
                <w:color w:val="002060"/>
                <w:sz w:val="24"/>
                <w:szCs w:val="24"/>
              </w:rPr>
            </w:pPr>
            <w:r w:rsidRPr="00165FBE">
              <w:rPr>
                <w:rFonts w:ascii="Arial Narrow" w:hAnsi="Arial Narrow" w:cstheme="minorHAnsi"/>
                <w:b/>
                <w:color w:val="002060"/>
                <w:sz w:val="24"/>
                <w:szCs w:val="24"/>
              </w:rPr>
              <w:t xml:space="preserve">Total </w:t>
            </w:r>
          </w:p>
        </w:tc>
        <w:tc>
          <w:tcPr>
            <w:tcW w:w="720" w:type="dxa"/>
          </w:tcPr>
          <w:p w:rsidR="001C1D7E" w:rsidRPr="00165FBE" w:rsidRDefault="001C1D7E" w:rsidP="00CA20CD">
            <w:pPr>
              <w:jc w:val="center"/>
              <w:rPr>
                <w:rFonts w:ascii="Arial Narrow" w:hAnsi="Arial Narrow" w:cstheme="minorHAnsi"/>
                <w:b/>
                <w:color w:val="002060"/>
                <w:sz w:val="24"/>
                <w:szCs w:val="24"/>
              </w:rPr>
            </w:pPr>
            <w:r w:rsidRPr="00165FBE">
              <w:rPr>
                <w:rFonts w:ascii="Arial Narrow" w:hAnsi="Arial Narrow" w:cstheme="minorHAnsi"/>
                <w:b/>
                <w:color w:val="002060"/>
                <w:sz w:val="24"/>
                <w:szCs w:val="24"/>
              </w:rPr>
              <w:t>50</w:t>
            </w:r>
          </w:p>
        </w:tc>
        <w:tc>
          <w:tcPr>
            <w:tcW w:w="810" w:type="dxa"/>
          </w:tcPr>
          <w:p w:rsidR="001C1D7E" w:rsidRPr="00165FBE" w:rsidRDefault="001C1D7E" w:rsidP="00CA20CD">
            <w:pPr>
              <w:jc w:val="center"/>
              <w:rPr>
                <w:rFonts w:ascii="Arial Narrow" w:hAnsi="Arial Narrow" w:cstheme="minorHAnsi"/>
                <w:b/>
                <w:color w:val="002060"/>
                <w:sz w:val="24"/>
                <w:szCs w:val="24"/>
              </w:rPr>
            </w:pPr>
            <w:r w:rsidRPr="00165FBE">
              <w:rPr>
                <w:rFonts w:ascii="Arial Narrow" w:hAnsi="Arial Narrow" w:cstheme="minorHAnsi"/>
                <w:b/>
                <w:color w:val="002060"/>
                <w:sz w:val="24"/>
                <w:szCs w:val="24"/>
              </w:rPr>
              <w:t>50</w:t>
            </w:r>
          </w:p>
        </w:tc>
        <w:tc>
          <w:tcPr>
            <w:tcW w:w="810" w:type="dxa"/>
          </w:tcPr>
          <w:p w:rsidR="001C1D7E" w:rsidRPr="00165FBE" w:rsidRDefault="001C1D7E" w:rsidP="00CA20CD">
            <w:pPr>
              <w:jc w:val="center"/>
              <w:rPr>
                <w:rFonts w:ascii="Arial Narrow" w:hAnsi="Arial Narrow" w:cstheme="minorHAnsi"/>
                <w:b/>
                <w:color w:val="002060"/>
                <w:sz w:val="24"/>
                <w:szCs w:val="24"/>
              </w:rPr>
            </w:pPr>
            <w:r w:rsidRPr="00165FBE">
              <w:rPr>
                <w:rFonts w:ascii="Arial Narrow" w:hAnsi="Arial Narrow" w:cstheme="minorHAnsi"/>
                <w:b/>
                <w:color w:val="002060"/>
                <w:sz w:val="24"/>
                <w:szCs w:val="24"/>
              </w:rPr>
              <w:t>Nil</w:t>
            </w:r>
          </w:p>
        </w:tc>
      </w:tr>
      <w:tr w:rsidR="00D110EB" w:rsidRPr="00DD2CC3" w:rsidTr="00165FBE">
        <w:trPr>
          <w:trHeight w:val="264"/>
        </w:trPr>
        <w:tc>
          <w:tcPr>
            <w:tcW w:w="3240" w:type="dxa"/>
            <w:vMerge w:val="restart"/>
          </w:tcPr>
          <w:p w:rsidR="00D110EB" w:rsidRPr="00DD2CC3" w:rsidRDefault="00D110EB" w:rsidP="00CA20CD">
            <w:pPr>
              <w:rPr>
                <w:rFonts w:ascii="Arial Narrow" w:hAnsi="Arial Narrow" w:cstheme="minorHAnsi"/>
                <w:b/>
                <w:sz w:val="24"/>
                <w:szCs w:val="24"/>
              </w:rPr>
            </w:pPr>
            <w:r w:rsidRPr="00DD2CC3">
              <w:rPr>
                <w:rFonts w:ascii="Arial Narrow" w:hAnsi="Arial Narrow" w:cstheme="minorHAnsi"/>
                <w:b/>
                <w:sz w:val="24"/>
                <w:szCs w:val="24"/>
              </w:rPr>
              <w:t>Professional Skills</w:t>
            </w:r>
          </w:p>
          <w:p w:rsidR="00D110EB" w:rsidRPr="00DD2CC3" w:rsidRDefault="00D110EB" w:rsidP="00531A50">
            <w:pPr>
              <w:pStyle w:val="ListParagraph"/>
              <w:numPr>
                <w:ilvl w:val="0"/>
                <w:numId w:val="36"/>
              </w:numPr>
              <w:spacing w:after="120"/>
              <w:ind w:left="363" w:hanging="363"/>
              <w:rPr>
                <w:rFonts w:ascii="Arial Narrow" w:hAnsi="Arial Narrow" w:cstheme="minorHAnsi"/>
                <w:sz w:val="24"/>
                <w:szCs w:val="24"/>
              </w:rPr>
            </w:pPr>
            <w:r w:rsidRPr="00DD2CC3">
              <w:rPr>
                <w:rFonts w:ascii="Arial Narrow" w:hAnsi="Arial Narrow" w:cstheme="minorHAnsi"/>
                <w:sz w:val="24"/>
                <w:szCs w:val="24"/>
              </w:rPr>
              <w:t xml:space="preserve">Engage in process of self understanding (to limited extent) through reflection and peer feedback </w:t>
            </w:r>
          </w:p>
          <w:p w:rsidR="00D110EB" w:rsidRPr="00DD2CC3" w:rsidRDefault="00D110EB" w:rsidP="009851F1">
            <w:pPr>
              <w:pStyle w:val="ListParagraph"/>
              <w:numPr>
                <w:ilvl w:val="0"/>
                <w:numId w:val="36"/>
              </w:numPr>
              <w:spacing w:after="120"/>
              <w:ind w:left="284" w:hanging="284"/>
              <w:rPr>
                <w:rFonts w:ascii="Arial Narrow" w:hAnsi="Arial Narrow" w:cstheme="minorHAnsi"/>
                <w:sz w:val="24"/>
                <w:szCs w:val="24"/>
              </w:rPr>
            </w:pPr>
            <w:r w:rsidRPr="00DD2CC3">
              <w:rPr>
                <w:rFonts w:ascii="Arial Narrow" w:hAnsi="Arial Narrow" w:cstheme="minorHAnsi"/>
                <w:sz w:val="24"/>
                <w:szCs w:val="24"/>
              </w:rPr>
              <w:t xml:space="preserve"> Is able to do one’s own SWOT  analysis</w:t>
            </w:r>
          </w:p>
          <w:p w:rsidR="00D110EB" w:rsidRPr="00DD2CC3" w:rsidRDefault="00D110EB" w:rsidP="009851F1">
            <w:pPr>
              <w:pStyle w:val="ListParagraph"/>
              <w:numPr>
                <w:ilvl w:val="0"/>
                <w:numId w:val="36"/>
              </w:numPr>
              <w:spacing w:after="120"/>
              <w:ind w:left="342" w:hanging="342"/>
              <w:rPr>
                <w:rFonts w:ascii="Arial Narrow" w:hAnsi="Arial Narrow" w:cstheme="minorHAnsi"/>
                <w:sz w:val="24"/>
                <w:szCs w:val="24"/>
              </w:rPr>
            </w:pPr>
            <w:r w:rsidRPr="00DD2CC3">
              <w:rPr>
                <w:rFonts w:ascii="Arial Narrow" w:hAnsi="Arial Narrow" w:cstheme="minorHAnsi"/>
                <w:sz w:val="24"/>
                <w:szCs w:val="24"/>
              </w:rPr>
              <w:t xml:space="preserve">Has developed the ability to engage in positive thinking </w:t>
            </w:r>
          </w:p>
          <w:p w:rsidR="00D110EB" w:rsidRPr="00DD2CC3" w:rsidRDefault="00D110EB" w:rsidP="009851F1">
            <w:pPr>
              <w:pStyle w:val="ListParagraph"/>
              <w:numPr>
                <w:ilvl w:val="0"/>
                <w:numId w:val="36"/>
              </w:numPr>
              <w:spacing w:after="120"/>
              <w:ind w:left="342" w:hanging="342"/>
              <w:rPr>
                <w:rFonts w:ascii="Arial Narrow" w:hAnsi="Arial Narrow" w:cstheme="minorHAnsi"/>
                <w:sz w:val="24"/>
                <w:szCs w:val="24"/>
              </w:rPr>
            </w:pPr>
            <w:r w:rsidRPr="00DD2CC3">
              <w:rPr>
                <w:rFonts w:ascii="Arial Narrow" w:hAnsi="Arial Narrow" w:cstheme="minorHAnsi"/>
                <w:sz w:val="24"/>
                <w:szCs w:val="24"/>
              </w:rPr>
              <w:t xml:space="preserve">Knows how to motivate one-self and others by making applicable the entrepreneurial competencies for the purpose. </w:t>
            </w:r>
          </w:p>
          <w:p w:rsidR="00D110EB" w:rsidRPr="00DD2CC3" w:rsidRDefault="00D110EB" w:rsidP="009851F1">
            <w:pPr>
              <w:pStyle w:val="ListParagraph"/>
              <w:numPr>
                <w:ilvl w:val="0"/>
                <w:numId w:val="36"/>
              </w:numPr>
              <w:spacing w:after="120"/>
              <w:ind w:left="342" w:hanging="342"/>
              <w:rPr>
                <w:rFonts w:ascii="Arial Narrow" w:hAnsi="Arial Narrow" w:cstheme="minorHAnsi"/>
                <w:sz w:val="24"/>
                <w:szCs w:val="24"/>
              </w:rPr>
            </w:pPr>
            <w:r w:rsidRPr="00DD2CC3">
              <w:rPr>
                <w:rFonts w:ascii="Arial Narrow" w:hAnsi="Arial Narrow" w:cstheme="minorHAnsi"/>
                <w:sz w:val="24"/>
                <w:szCs w:val="24"/>
              </w:rPr>
              <w:t xml:space="preserve">Knows how to convince the Rural and urban poor people to open the bank account, </w:t>
            </w:r>
            <w:r w:rsidRPr="00DD2CC3">
              <w:rPr>
                <w:rFonts w:ascii="Arial Narrow" w:hAnsi="Arial Narrow" w:cstheme="minorHAnsi"/>
                <w:sz w:val="24"/>
                <w:szCs w:val="24"/>
              </w:rPr>
              <w:lastRenderedPageBreak/>
              <w:t>make use of the available services and importance of savings.</w:t>
            </w:r>
          </w:p>
          <w:p w:rsidR="00D110EB" w:rsidRPr="00DD2CC3" w:rsidRDefault="00D110EB" w:rsidP="009851F1">
            <w:pPr>
              <w:pStyle w:val="ListParagraph"/>
              <w:numPr>
                <w:ilvl w:val="0"/>
                <w:numId w:val="36"/>
              </w:numPr>
              <w:spacing w:after="120"/>
              <w:ind w:left="342" w:hanging="342"/>
              <w:rPr>
                <w:rFonts w:ascii="Arial Narrow" w:hAnsi="Arial Narrow" w:cstheme="minorHAnsi"/>
                <w:sz w:val="24"/>
                <w:szCs w:val="24"/>
              </w:rPr>
            </w:pPr>
            <w:r w:rsidRPr="00DD2CC3">
              <w:rPr>
                <w:rFonts w:ascii="Arial Narrow" w:hAnsi="Arial Narrow" w:cstheme="minorHAnsi"/>
                <w:sz w:val="24"/>
                <w:szCs w:val="24"/>
              </w:rPr>
              <w:t>Ability to identify the people who are in need of credit facilities and facilitate them to avail the bank loan under the suitable bank scheme.</w:t>
            </w:r>
          </w:p>
          <w:p w:rsidR="00D110EB" w:rsidRPr="00DD2CC3" w:rsidRDefault="00D110EB" w:rsidP="009851F1">
            <w:pPr>
              <w:pStyle w:val="ListParagraph"/>
              <w:numPr>
                <w:ilvl w:val="0"/>
                <w:numId w:val="36"/>
              </w:numPr>
              <w:spacing w:after="120"/>
              <w:ind w:left="342" w:hanging="342"/>
              <w:rPr>
                <w:rFonts w:ascii="Arial Narrow" w:hAnsi="Arial Narrow" w:cstheme="minorHAnsi"/>
                <w:sz w:val="24"/>
                <w:szCs w:val="24"/>
              </w:rPr>
            </w:pPr>
            <w:r w:rsidRPr="00DD2CC3">
              <w:rPr>
                <w:rFonts w:ascii="Arial Narrow" w:hAnsi="Arial Narrow" w:cstheme="minorHAnsi"/>
                <w:sz w:val="24"/>
                <w:szCs w:val="24"/>
              </w:rPr>
              <w:t>Ability to convince the people the need to participate in the social security schemes and help them to become the members.</w:t>
            </w:r>
          </w:p>
          <w:p w:rsidR="00D110EB" w:rsidRPr="00DD2CC3" w:rsidRDefault="00D110EB" w:rsidP="009851F1">
            <w:pPr>
              <w:pStyle w:val="ListParagraph"/>
              <w:numPr>
                <w:ilvl w:val="0"/>
                <w:numId w:val="36"/>
              </w:numPr>
              <w:spacing w:after="120"/>
              <w:ind w:left="342" w:hanging="342"/>
              <w:rPr>
                <w:rFonts w:ascii="Arial Narrow" w:hAnsi="Arial Narrow" w:cstheme="minorHAnsi"/>
                <w:sz w:val="24"/>
                <w:szCs w:val="24"/>
              </w:rPr>
            </w:pPr>
            <w:r w:rsidRPr="00DD2CC3">
              <w:rPr>
                <w:rFonts w:ascii="Arial Narrow" w:hAnsi="Arial Narrow" w:cstheme="minorHAnsi"/>
                <w:sz w:val="24"/>
                <w:szCs w:val="24"/>
              </w:rPr>
              <w:t>Ability to operate POS / Mobile / hand held machine for capturing thumb impressions, images and effecting cash transactions. Also to provide the account statement, balance enquiry etc.</w:t>
            </w:r>
          </w:p>
          <w:p w:rsidR="00D110EB" w:rsidRPr="00DD2CC3" w:rsidRDefault="00D110EB" w:rsidP="009851F1">
            <w:pPr>
              <w:pStyle w:val="ListParagraph"/>
              <w:numPr>
                <w:ilvl w:val="0"/>
                <w:numId w:val="36"/>
              </w:numPr>
              <w:spacing w:after="120"/>
              <w:ind w:left="342" w:hanging="342"/>
              <w:rPr>
                <w:rFonts w:ascii="Arial Narrow" w:hAnsi="Arial Narrow" w:cstheme="minorHAnsi"/>
                <w:sz w:val="24"/>
                <w:szCs w:val="24"/>
              </w:rPr>
            </w:pPr>
            <w:r w:rsidRPr="00DD2CC3">
              <w:rPr>
                <w:rFonts w:ascii="Arial Narrow" w:hAnsi="Arial Narrow" w:cstheme="minorHAnsi"/>
                <w:sz w:val="24"/>
                <w:szCs w:val="24"/>
              </w:rPr>
              <w:t>Ability to fill the account opening forms, loan applications and loan documents and to act as a facilitator for the illiterate people.</w:t>
            </w:r>
          </w:p>
          <w:p w:rsidR="00D110EB" w:rsidRPr="00DD2CC3" w:rsidRDefault="00D110EB" w:rsidP="009851F1">
            <w:pPr>
              <w:pStyle w:val="ListParagraph"/>
              <w:numPr>
                <w:ilvl w:val="0"/>
                <w:numId w:val="36"/>
              </w:numPr>
              <w:spacing w:after="120"/>
              <w:ind w:left="342" w:hanging="342"/>
              <w:rPr>
                <w:rFonts w:ascii="Arial Narrow" w:hAnsi="Arial Narrow" w:cstheme="minorHAnsi"/>
                <w:sz w:val="24"/>
                <w:szCs w:val="24"/>
              </w:rPr>
            </w:pPr>
            <w:r w:rsidRPr="00DD2CC3">
              <w:rPr>
                <w:rFonts w:ascii="Arial Narrow" w:hAnsi="Arial Narrow" w:cstheme="minorHAnsi"/>
                <w:sz w:val="24"/>
                <w:szCs w:val="24"/>
              </w:rPr>
              <w:t xml:space="preserve">Ability to guide the prospective borrowers to understand the need to prepare the project report for minimizing the failure and also to avail bank loan and to guide them to prepare the </w:t>
            </w:r>
            <w:r w:rsidR="00FE0A05" w:rsidRPr="00DD2CC3">
              <w:rPr>
                <w:rFonts w:ascii="Arial Narrow" w:hAnsi="Arial Narrow" w:cstheme="minorHAnsi"/>
                <w:sz w:val="24"/>
                <w:szCs w:val="24"/>
              </w:rPr>
              <w:t>simple business</w:t>
            </w:r>
            <w:r w:rsidRPr="00DD2CC3">
              <w:rPr>
                <w:rFonts w:ascii="Arial Narrow" w:hAnsi="Arial Narrow" w:cstheme="minorHAnsi"/>
                <w:sz w:val="24"/>
                <w:szCs w:val="24"/>
              </w:rPr>
              <w:t xml:space="preserve"> plan.</w:t>
            </w:r>
          </w:p>
          <w:p w:rsidR="00D110EB" w:rsidRPr="00DD2CC3" w:rsidRDefault="00D110EB" w:rsidP="00531A50">
            <w:pPr>
              <w:pStyle w:val="ListParagraph"/>
              <w:widowControl w:val="0"/>
              <w:spacing w:after="120"/>
              <w:ind w:left="342"/>
              <w:rPr>
                <w:rFonts w:ascii="Arial Narrow" w:hAnsi="Arial Narrow" w:cstheme="minorHAnsi"/>
                <w:sz w:val="24"/>
                <w:szCs w:val="24"/>
              </w:rPr>
            </w:pPr>
          </w:p>
        </w:tc>
        <w:tc>
          <w:tcPr>
            <w:tcW w:w="4680" w:type="dxa"/>
            <w:vAlign w:val="center"/>
          </w:tcPr>
          <w:p w:rsidR="00D110EB" w:rsidRPr="00DD2CC3" w:rsidRDefault="00D110EB" w:rsidP="00FE0A05">
            <w:pPr>
              <w:rPr>
                <w:rFonts w:ascii="Arial Narrow" w:hAnsi="Arial Narrow" w:cstheme="minorHAnsi"/>
                <w:sz w:val="24"/>
                <w:szCs w:val="24"/>
              </w:rPr>
            </w:pPr>
            <w:r w:rsidRPr="00DD2CC3">
              <w:rPr>
                <w:rFonts w:ascii="Arial Narrow" w:hAnsi="Arial Narrow" w:cstheme="minorHAnsi"/>
                <w:b/>
                <w:sz w:val="24"/>
                <w:szCs w:val="24"/>
              </w:rPr>
              <w:lastRenderedPageBreak/>
              <w:t>PC1.</w:t>
            </w:r>
            <w:r w:rsidRPr="00DD2CC3">
              <w:rPr>
                <w:rFonts w:ascii="Arial Narrow" w:hAnsi="Arial Narrow" w:cstheme="minorHAnsi"/>
                <w:sz w:val="24"/>
                <w:szCs w:val="24"/>
              </w:rPr>
              <w:t xml:space="preserve"> Take feedback from peer without being judgmental</w:t>
            </w:r>
          </w:p>
        </w:tc>
        <w:tc>
          <w:tcPr>
            <w:tcW w:w="720" w:type="dxa"/>
          </w:tcPr>
          <w:p w:rsidR="00D110EB" w:rsidRPr="00DD2CC3" w:rsidRDefault="00D110EB" w:rsidP="00CA20CD">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6D4C9C">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165FBE">
        <w:trPr>
          <w:trHeight w:val="620"/>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sz w:val="24"/>
                <w:szCs w:val="24"/>
              </w:rPr>
            </w:pPr>
            <w:r w:rsidRPr="00DD2CC3">
              <w:rPr>
                <w:rFonts w:ascii="Arial Narrow" w:hAnsi="Arial Narrow" w:cstheme="minorHAnsi"/>
                <w:b/>
                <w:sz w:val="24"/>
                <w:szCs w:val="24"/>
              </w:rPr>
              <w:t>PC2.</w:t>
            </w:r>
            <w:r w:rsidRPr="00DD2CC3">
              <w:rPr>
                <w:rFonts w:ascii="Arial Narrow" w:hAnsi="Arial Narrow" w:cstheme="minorHAnsi"/>
                <w:sz w:val="24"/>
                <w:szCs w:val="24"/>
              </w:rPr>
              <w:t xml:space="preserve"> Ability to analyze strength and weakness of self and engage in critical analysis based on feedback of peer</w:t>
            </w:r>
          </w:p>
        </w:tc>
        <w:tc>
          <w:tcPr>
            <w:tcW w:w="720" w:type="dxa"/>
          </w:tcPr>
          <w:p w:rsidR="00D110EB" w:rsidRPr="00DD2CC3" w:rsidRDefault="00D110EB" w:rsidP="00071E6A">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165FBE">
        <w:trPr>
          <w:trHeight w:val="620"/>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sz w:val="24"/>
                <w:szCs w:val="24"/>
              </w:rPr>
            </w:pPr>
            <w:r w:rsidRPr="00DD2CC3">
              <w:rPr>
                <w:rFonts w:ascii="Arial Narrow" w:hAnsi="Arial Narrow" w:cstheme="minorHAnsi"/>
                <w:b/>
                <w:sz w:val="24"/>
                <w:szCs w:val="24"/>
              </w:rPr>
              <w:t>PC3.</w:t>
            </w:r>
            <w:r w:rsidRPr="00DD2CC3">
              <w:rPr>
                <w:rFonts w:ascii="Arial Narrow" w:hAnsi="Arial Narrow" w:cstheme="minorHAnsi"/>
                <w:sz w:val="24"/>
                <w:szCs w:val="24"/>
              </w:rPr>
              <w:t xml:space="preserve"> Ability to think positively even in difficult situations</w:t>
            </w:r>
          </w:p>
        </w:tc>
        <w:tc>
          <w:tcPr>
            <w:tcW w:w="72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165FBE">
        <w:trPr>
          <w:trHeight w:val="620"/>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sz w:val="24"/>
                <w:szCs w:val="24"/>
              </w:rPr>
            </w:pPr>
            <w:r w:rsidRPr="00DD2CC3">
              <w:rPr>
                <w:rFonts w:ascii="Arial Narrow" w:hAnsi="Arial Narrow" w:cstheme="minorHAnsi"/>
                <w:b/>
                <w:sz w:val="24"/>
                <w:szCs w:val="24"/>
              </w:rPr>
              <w:t>PC4.</w:t>
            </w:r>
            <w:r w:rsidRPr="00DD2CC3">
              <w:rPr>
                <w:rFonts w:ascii="Arial Narrow" w:hAnsi="Arial Narrow" w:cstheme="minorHAnsi"/>
                <w:sz w:val="24"/>
                <w:szCs w:val="24"/>
              </w:rPr>
              <w:t xml:space="preserve"> Skill to keep one-self motivated by weeding out negative thoughts and views</w:t>
            </w:r>
          </w:p>
        </w:tc>
        <w:tc>
          <w:tcPr>
            <w:tcW w:w="720" w:type="dxa"/>
          </w:tcPr>
          <w:p w:rsidR="00D110EB" w:rsidRPr="00DD2CC3" w:rsidRDefault="00D110EB" w:rsidP="00071E6A">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165FBE">
        <w:trPr>
          <w:trHeight w:val="620"/>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sz w:val="24"/>
                <w:szCs w:val="24"/>
              </w:rPr>
            </w:pPr>
            <w:r w:rsidRPr="00DD2CC3">
              <w:rPr>
                <w:rFonts w:ascii="Arial Narrow" w:hAnsi="Arial Narrow" w:cstheme="minorHAnsi"/>
                <w:b/>
                <w:sz w:val="24"/>
                <w:szCs w:val="24"/>
              </w:rPr>
              <w:t>PC5</w:t>
            </w:r>
            <w:r w:rsidRPr="00DD2CC3">
              <w:rPr>
                <w:rFonts w:ascii="Arial Narrow" w:hAnsi="Arial Narrow" w:cstheme="minorHAnsi"/>
                <w:sz w:val="24"/>
                <w:szCs w:val="24"/>
              </w:rPr>
              <w:t>. Ability to communicate the bank schemes, o target group more effectively.</w:t>
            </w:r>
          </w:p>
        </w:tc>
        <w:tc>
          <w:tcPr>
            <w:tcW w:w="72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165FBE">
        <w:trPr>
          <w:trHeight w:val="620"/>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PC6. </w:t>
            </w:r>
            <w:r w:rsidRPr="00DD2CC3">
              <w:rPr>
                <w:rFonts w:ascii="Arial Narrow" w:hAnsi="Arial Narrow" w:cstheme="minorHAnsi"/>
                <w:sz w:val="24"/>
                <w:szCs w:val="24"/>
              </w:rPr>
              <w:t>Ability to communicate the Social security schemes to target group more effectively.</w:t>
            </w:r>
          </w:p>
        </w:tc>
        <w:tc>
          <w:tcPr>
            <w:tcW w:w="720" w:type="dxa"/>
          </w:tcPr>
          <w:p w:rsidR="00D110EB" w:rsidRPr="00DD2CC3" w:rsidRDefault="00D110EB" w:rsidP="00464E37">
            <w:pPr>
              <w:jc w:val="center"/>
              <w:rPr>
                <w:rFonts w:ascii="Arial Narrow" w:hAnsi="Arial Narrow"/>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sz w:val="24"/>
                <w:szCs w:val="24"/>
              </w:rPr>
            </w:pPr>
            <w:r w:rsidRPr="00DD2CC3">
              <w:rPr>
                <w:rFonts w:ascii="Arial Narrow" w:hAnsi="Arial Narrow" w:cstheme="minorHAnsi"/>
                <w:sz w:val="24"/>
                <w:szCs w:val="24"/>
              </w:rPr>
              <w:t>4</w:t>
            </w:r>
          </w:p>
        </w:tc>
      </w:tr>
      <w:tr w:rsidR="00D110EB" w:rsidRPr="00DD2CC3" w:rsidTr="00165FBE">
        <w:trPr>
          <w:trHeight w:val="620"/>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sz w:val="24"/>
                <w:szCs w:val="24"/>
              </w:rPr>
            </w:pPr>
            <w:r w:rsidRPr="00DD2CC3">
              <w:rPr>
                <w:rFonts w:ascii="Arial Narrow" w:hAnsi="Arial Narrow" w:cstheme="minorHAnsi"/>
                <w:b/>
                <w:sz w:val="24"/>
                <w:szCs w:val="24"/>
              </w:rPr>
              <w:t xml:space="preserve">PC7. </w:t>
            </w:r>
            <w:r w:rsidRPr="00DD2CC3">
              <w:rPr>
                <w:rFonts w:ascii="Arial Narrow" w:hAnsi="Arial Narrow" w:cstheme="minorHAnsi"/>
                <w:sz w:val="24"/>
                <w:szCs w:val="24"/>
              </w:rPr>
              <w:t>Ability to convince the Rural and Urban poor to open bank accounts duly explaining the advantages from the view point of customers.</w:t>
            </w:r>
          </w:p>
        </w:tc>
        <w:tc>
          <w:tcPr>
            <w:tcW w:w="720" w:type="dxa"/>
          </w:tcPr>
          <w:p w:rsidR="00D110EB" w:rsidRPr="00DD2CC3" w:rsidRDefault="00D110EB" w:rsidP="00D110EB">
            <w:pPr>
              <w:jc w:val="center"/>
              <w:rPr>
                <w:rFonts w:ascii="Arial Narrow" w:hAnsi="Arial Narrow"/>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sz w:val="24"/>
                <w:szCs w:val="24"/>
              </w:rPr>
            </w:pPr>
            <w:r w:rsidRPr="00DD2CC3">
              <w:rPr>
                <w:rFonts w:ascii="Arial Narrow" w:hAnsi="Arial Narrow" w:cstheme="minorHAnsi"/>
                <w:sz w:val="24"/>
                <w:szCs w:val="24"/>
              </w:rPr>
              <w:t>5</w:t>
            </w:r>
          </w:p>
        </w:tc>
      </w:tr>
      <w:tr w:rsidR="00D110EB" w:rsidRPr="00DD2CC3" w:rsidTr="00165FBE">
        <w:trPr>
          <w:trHeight w:val="345"/>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sz w:val="24"/>
                <w:szCs w:val="24"/>
              </w:rPr>
            </w:pPr>
            <w:r w:rsidRPr="00DD2CC3">
              <w:rPr>
                <w:rFonts w:ascii="Arial Narrow" w:hAnsi="Arial Narrow" w:cstheme="minorHAnsi"/>
                <w:b/>
                <w:sz w:val="24"/>
                <w:szCs w:val="24"/>
              </w:rPr>
              <w:t xml:space="preserve">PC8. </w:t>
            </w:r>
            <w:r w:rsidRPr="00DD2CC3">
              <w:rPr>
                <w:rFonts w:ascii="Arial Narrow" w:hAnsi="Arial Narrow" w:cstheme="minorHAnsi"/>
                <w:sz w:val="24"/>
                <w:szCs w:val="24"/>
              </w:rPr>
              <w:t xml:space="preserve">Ability to convince the account holder to </w:t>
            </w:r>
            <w:r w:rsidRPr="00DD2CC3">
              <w:rPr>
                <w:rFonts w:ascii="Arial Narrow" w:hAnsi="Arial Narrow" w:cstheme="minorHAnsi"/>
                <w:sz w:val="24"/>
                <w:szCs w:val="24"/>
              </w:rPr>
              <w:lastRenderedPageBreak/>
              <w:t>utilize other banking services for their benefit.</w:t>
            </w:r>
          </w:p>
        </w:tc>
        <w:tc>
          <w:tcPr>
            <w:tcW w:w="720" w:type="dxa"/>
          </w:tcPr>
          <w:p w:rsidR="00D110EB" w:rsidRPr="00DD2CC3" w:rsidRDefault="00D110EB" w:rsidP="00D110EB">
            <w:pPr>
              <w:jc w:val="center"/>
              <w:rPr>
                <w:rFonts w:ascii="Arial Narrow" w:hAnsi="Arial Narrow"/>
                <w:sz w:val="24"/>
                <w:szCs w:val="24"/>
              </w:rPr>
            </w:pPr>
            <w:r w:rsidRPr="00DD2CC3">
              <w:rPr>
                <w:rFonts w:ascii="Arial Narrow" w:hAnsi="Arial Narrow" w:cstheme="minorHAnsi"/>
                <w:sz w:val="24"/>
                <w:szCs w:val="24"/>
              </w:rPr>
              <w:lastRenderedPageBreak/>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sz w:val="24"/>
                <w:szCs w:val="24"/>
              </w:rPr>
            </w:pPr>
            <w:r w:rsidRPr="00DD2CC3">
              <w:rPr>
                <w:rFonts w:ascii="Arial Narrow" w:hAnsi="Arial Narrow" w:cstheme="minorHAnsi"/>
                <w:sz w:val="24"/>
                <w:szCs w:val="24"/>
              </w:rPr>
              <w:t>5</w:t>
            </w:r>
          </w:p>
        </w:tc>
      </w:tr>
      <w:tr w:rsidR="00D110EB" w:rsidRPr="00DD2CC3" w:rsidTr="00165FBE">
        <w:trPr>
          <w:trHeight w:val="620"/>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PC9. </w:t>
            </w:r>
            <w:r w:rsidRPr="00DD2CC3">
              <w:rPr>
                <w:rFonts w:ascii="Arial Narrow" w:hAnsi="Arial Narrow" w:cstheme="minorHAnsi"/>
                <w:sz w:val="24"/>
                <w:szCs w:val="24"/>
              </w:rPr>
              <w:t>Ability to identify people who are in need of money.</w:t>
            </w:r>
          </w:p>
        </w:tc>
        <w:tc>
          <w:tcPr>
            <w:tcW w:w="720" w:type="dxa"/>
          </w:tcPr>
          <w:p w:rsidR="00D110EB" w:rsidRPr="00DD2CC3" w:rsidRDefault="00D110EB" w:rsidP="00D110EB">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345"/>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PC10.  </w:t>
            </w:r>
            <w:r w:rsidRPr="00DD2CC3">
              <w:rPr>
                <w:rFonts w:ascii="Arial Narrow" w:hAnsi="Arial Narrow" w:cstheme="minorHAnsi"/>
                <w:sz w:val="24"/>
                <w:szCs w:val="24"/>
              </w:rPr>
              <w:t>Ability to pursue them to avail loan from bank under suitable scheme depending on the purpose.</w:t>
            </w:r>
          </w:p>
        </w:tc>
        <w:tc>
          <w:tcPr>
            <w:tcW w:w="720" w:type="dxa"/>
          </w:tcPr>
          <w:p w:rsidR="00D110EB" w:rsidRPr="00DD2CC3" w:rsidRDefault="00D110EB" w:rsidP="00464E37">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165FBE">
        <w:trPr>
          <w:trHeight w:val="345"/>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PC11. </w:t>
            </w:r>
            <w:r w:rsidRPr="00DD2CC3">
              <w:rPr>
                <w:rFonts w:ascii="Arial Narrow" w:hAnsi="Arial Narrow" w:cstheme="minorHAnsi"/>
                <w:sz w:val="24"/>
                <w:szCs w:val="24"/>
              </w:rPr>
              <w:t xml:space="preserve">Ability to convince the bank branch manager  for sanctioning loan. </w:t>
            </w:r>
          </w:p>
        </w:tc>
        <w:tc>
          <w:tcPr>
            <w:tcW w:w="720" w:type="dxa"/>
          </w:tcPr>
          <w:p w:rsidR="00D110EB" w:rsidRPr="00DD2CC3" w:rsidRDefault="00D110EB" w:rsidP="00464E37">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165FBE">
        <w:trPr>
          <w:trHeight w:val="345"/>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PC12. </w:t>
            </w:r>
            <w:r w:rsidRPr="00DD2CC3">
              <w:rPr>
                <w:rFonts w:ascii="Arial Narrow" w:hAnsi="Arial Narrow" w:cstheme="minorHAnsi"/>
                <w:sz w:val="24"/>
                <w:szCs w:val="24"/>
              </w:rPr>
              <w:t>Ability to convince the people to participate in PMSBY</w:t>
            </w:r>
          </w:p>
        </w:tc>
        <w:tc>
          <w:tcPr>
            <w:tcW w:w="720" w:type="dxa"/>
          </w:tcPr>
          <w:p w:rsidR="00D110EB" w:rsidRPr="00DD2CC3" w:rsidRDefault="00D110EB" w:rsidP="00D110EB">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345"/>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PC13. </w:t>
            </w:r>
            <w:r w:rsidRPr="00DD2CC3">
              <w:rPr>
                <w:rFonts w:ascii="Arial Narrow" w:hAnsi="Arial Narrow" w:cstheme="minorHAnsi"/>
                <w:sz w:val="24"/>
                <w:szCs w:val="24"/>
              </w:rPr>
              <w:t>Ability to convince the people to participate in PMJJBY</w:t>
            </w:r>
          </w:p>
        </w:tc>
        <w:tc>
          <w:tcPr>
            <w:tcW w:w="720" w:type="dxa"/>
          </w:tcPr>
          <w:p w:rsidR="00D110EB" w:rsidRPr="00DD2CC3" w:rsidRDefault="00D110EB" w:rsidP="00D110EB">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345"/>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PC14. </w:t>
            </w:r>
            <w:r w:rsidRPr="00DD2CC3">
              <w:rPr>
                <w:rFonts w:ascii="Arial Narrow" w:hAnsi="Arial Narrow" w:cstheme="minorHAnsi"/>
                <w:sz w:val="24"/>
                <w:szCs w:val="24"/>
              </w:rPr>
              <w:t>Ability to convince the people to participate in APY</w:t>
            </w:r>
          </w:p>
        </w:tc>
        <w:tc>
          <w:tcPr>
            <w:tcW w:w="720" w:type="dxa"/>
          </w:tcPr>
          <w:p w:rsidR="00D110EB" w:rsidRPr="00DD2CC3" w:rsidRDefault="00D110EB" w:rsidP="00D110EB">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345"/>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PC15. </w:t>
            </w:r>
            <w:r w:rsidRPr="00DD2CC3">
              <w:rPr>
                <w:rFonts w:ascii="Arial Narrow" w:hAnsi="Arial Narrow" w:cstheme="minorHAnsi"/>
                <w:sz w:val="24"/>
                <w:szCs w:val="24"/>
              </w:rPr>
              <w:t xml:space="preserve">Ability to operate the POS /Hand held machine or mobile for effecting </w:t>
            </w:r>
            <w:r w:rsidR="00FE0A05" w:rsidRPr="00DD2CC3">
              <w:rPr>
                <w:rFonts w:ascii="Arial Narrow" w:hAnsi="Arial Narrow" w:cstheme="minorHAnsi"/>
                <w:sz w:val="24"/>
                <w:szCs w:val="24"/>
              </w:rPr>
              <w:t>Transaction</w:t>
            </w:r>
            <w:r w:rsidRPr="00DD2CC3">
              <w:rPr>
                <w:rFonts w:ascii="Arial Narrow" w:hAnsi="Arial Narrow" w:cstheme="minorHAnsi"/>
                <w:sz w:val="24"/>
                <w:szCs w:val="24"/>
              </w:rPr>
              <w:t>,</w:t>
            </w:r>
          </w:p>
        </w:tc>
        <w:tc>
          <w:tcPr>
            <w:tcW w:w="720" w:type="dxa"/>
          </w:tcPr>
          <w:p w:rsidR="00D110EB" w:rsidRPr="00DD2CC3" w:rsidRDefault="00D110EB" w:rsidP="00464E37">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165FBE">
        <w:trPr>
          <w:trHeight w:val="345"/>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PC16. </w:t>
            </w:r>
            <w:r w:rsidRPr="00DD2CC3">
              <w:rPr>
                <w:rFonts w:ascii="Arial Narrow" w:hAnsi="Arial Narrow" w:cstheme="minorHAnsi"/>
                <w:sz w:val="24"/>
                <w:szCs w:val="24"/>
              </w:rPr>
              <w:t>Ability to operate the POS /Hand held machine or mobile for capturing finger prints.</w:t>
            </w:r>
          </w:p>
        </w:tc>
        <w:tc>
          <w:tcPr>
            <w:tcW w:w="720" w:type="dxa"/>
          </w:tcPr>
          <w:p w:rsidR="00D110EB" w:rsidRPr="00DD2CC3" w:rsidRDefault="00D110EB" w:rsidP="00464E37">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165FBE">
        <w:trPr>
          <w:trHeight w:val="345"/>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PC17. </w:t>
            </w:r>
            <w:r w:rsidRPr="00DD2CC3">
              <w:rPr>
                <w:rFonts w:ascii="Arial Narrow" w:hAnsi="Arial Narrow" w:cstheme="minorHAnsi"/>
                <w:sz w:val="24"/>
                <w:szCs w:val="24"/>
              </w:rPr>
              <w:t>Ability to operate the POS /Hand held machine or mobile for balance enquiry, generation of mini statements of accounts of customers.</w:t>
            </w:r>
          </w:p>
        </w:tc>
        <w:tc>
          <w:tcPr>
            <w:tcW w:w="720" w:type="dxa"/>
          </w:tcPr>
          <w:p w:rsidR="00D110EB" w:rsidRPr="00DD2CC3" w:rsidRDefault="00D110EB" w:rsidP="00464E37">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165FBE">
        <w:trPr>
          <w:trHeight w:val="345"/>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PC18. </w:t>
            </w:r>
            <w:r w:rsidRPr="00DD2CC3">
              <w:rPr>
                <w:rFonts w:ascii="Arial Narrow" w:hAnsi="Arial Narrow" w:cstheme="minorHAnsi"/>
                <w:sz w:val="24"/>
                <w:szCs w:val="24"/>
              </w:rPr>
              <w:t>Ability to fill the SB account opening form.</w:t>
            </w:r>
          </w:p>
        </w:tc>
        <w:tc>
          <w:tcPr>
            <w:tcW w:w="720" w:type="dxa"/>
          </w:tcPr>
          <w:p w:rsidR="00D110EB" w:rsidRPr="00DD2CC3" w:rsidRDefault="00D110EB" w:rsidP="00464E37">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345"/>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PC19. </w:t>
            </w:r>
            <w:r w:rsidRPr="00DD2CC3">
              <w:rPr>
                <w:rFonts w:ascii="Arial Narrow" w:hAnsi="Arial Narrow" w:cstheme="minorHAnsi"/>
                <w:sz w:val="24"/>
                <w:szCs w:val="24"/>
              </w:rPr>
              <w:t>Ability to fill the loan application form.</w:t>
            </w:r>
          </w:p>
        </w:tc>
        <w:tc>
          <w:tcPr>
            <w:tcW w:w="720" w:type="dxa"/>
          </w:tcPr>
          <w:p w:rsidR="00D110EB" w:rsidRPr="00DD2CC3" w:rsidRDefault="00D110EB" w:rsidP="00464E37">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620"/>
        </w:trPr>
        <w:tc>
          <w:tcPr>
            <w:tcW w:w="3240" w:type="dxa"/>
            <w:vMerge/>
          </w:tcPr>
          <w:p w:rsidR="00D110EB" w:rsidRPr="00DD2CC3" w:rsidRDefault="00D110EB" w:rsidP="00CA20CD">
            <w:pPr>
              <w:rPr>
                <w:rFonts w:ascii="Arial Narrow" w:hAnsi="Arial Narrow" w:cstheme="minorHAnsi"/>
                <w:b/>
                <w:sz w:val="24"/>
                <w:szCs w:val="24"/>
              </w:rPr>
            </w:pPr>
          </w:p>
        </w:tc>
        <w:tc>
          <w:tcPr>
            <w:tcW w:w="4680" w:type="dxa"/>
            <w:vAlign w:val="center"/>
          </w:tcPr>
          <w:p w:rsidR="00D110EB" w:rsidRPr="00DD2CC3" w:rsidRDefault="00D110EB" w:rsidP="00FE0A05">
            <w:pPr>
              <w:rPr>
                <w:rFonts w:ascii="Arial Narrow" w:hAnsi="Arial Narrow" w:cstheme="minorHAnsi"/>
                <w:sz w:val="24"/>
                <w:szCs w:val="24"/>
              </w:rPr>
            </w:pPr>
            <w:r w:rsidRPr="00DD2CC3">
              <w:rPr>
                <w:rFonts w:ascii="Arial Narrow" w:hAnsi="Arial Narrow" w:cstheme="minorHAnsi"/>
                <w:b/>
                <w:sz w:val="24"/>
                <w:szCs w:val="24"/>
              </w:rPr>
              <w:t>PC20.</w:t>
            </w:r>
            <w:r w:rsidRPr="00DD2CC3">
              <w:rPr>
                <w:rFonts w:ascii="Arial Narrow" w:hAnsi="Arial Narrow" w:cstheme="minorHAnsi"/>
                <w:sz w:val="24"/>
                <w:szCs w:val="24"/>
              </w:rPr>
              <w:t xml:space="preserve"> Ability to fill the loan documents correctly.</w:t>
            </w:r>
          </w:p>
        </w:tc>
        <w:tc>
          <w:tcPr>
            <w:tcW w:w="720" w:type="dxa"/>
          </w:tcPr>
          <w:p w:rsidR="00D110EB" w:rsidRPr="00DD2CC3" w:rsidRDefault="00D110EB" w:rsidP="00464E37">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165FBE">
        <w:trPr>
          <w:trHeight w:val="512"/>
        </w:trPr>
        <w:tc>
          <w:tcPr>
            <w:tcW w:w="3240" w:type="dxa"/>
            <w:vMerge/>
          </w:tcPr>
          <w:p w:rsidR="00D110EB" w:rsidRPr="00DD2CC3" w:rsidRDefault="00D110EB" w:rsidP="00CA20CD">
            <w:pPr>
              <w:rPr>
                <w:rFonts w:ascii="Arial Narrow" w:hAnsi="Arial Narrow" w:cstheme="minorHAnsi"/>
                <w:sz w:val="24"/>
                <w:szCs w:val="24"/>
              </w:rPr>
            </w:pPr>
          </w:p>
        </w:tc>
        <w:tc>
          <w:tcPr>
            <w:tcW w:w="4680" w:type="dxa"/>
            <w:vAlign w:val="center"/>
          </w:tcPr>
          <w:p w:rsidR="00D110EB" w:rsidRPr="00DD2CC3" w:rsidRDefault="00D110EB" w:rsidP="00FE0A05">
            <w:pPr>
              <w:rPr>
                <w:rFonts w:ascii="Arial Narrow" w:hAnsi="Arial Narrow" w:cstheme="minorHAnsi"/>
                <w:sz w:val="24"/>
                <w:szCs w:val="24"/>
              </w:rPr>
            </w:pPr>
            <w:r w:rsidRPr="00DD2CC3">
              <w:rPr>
                <w:rFonts w:ascii="Arial Narrow" w:hAnsi="Arial Narrow" w:cstheme="minorHAnsi"/>
                <w:b/>
                <w:sz w:val="24"/>
                <w:szCs w:val="24"/>
              </w:rPr>
              <w:t>PC21</w:t>
            </w:r>
            <w:r w:rsidRPr="00DD2CC3">
              <w:rPr>
                <w:rFonts w:ascii="Arial Narrow" w:hAnsi="Arial Narrow" w:cstheme="minorHAnsi"/>
                <w:sz w:val="24"/>
                <w:szCs w:val="24"/>
              </w:rPr>
              <w:t xml:space="preserve"> – Ability to communicate the importance of Preparation of project report for Micro </w:t>
            </w:r>
            <w:r w:rsidR="00FE0A05" w:rsidRPr="00DD2CC3">
              <w:rPr>
                <w:rFonts w:ascii="Arial Narrow" w:hAnsi="Arial Narrow" w:cstheme="minorHAnsi"/>
                <w:sz w:val="24"/>
                <w:szCs w:val="24"/>
              </w:rPr>
              <w:t xml:space="preserve">entrepreneurs. </w:t>
            </w:r>
          </w:p>
        </w:tc>
        <w:tc>
          <w:tcPr>
            <w:tcW w:w="72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165FBE">
        <w:trPr>
          <w:trHeight w:val="422"/>
        </w:trPr>
        <w:tc>
          <w:tcPr>
            <w:tcW w:w="3240" w:type="dxa"/>
            <w:vMerge/>
          </w:tcPr>
          <w:p w:rsidR="00D110EB" w:rsidRPr="00DD2CC3" w:rsidRDefault="00D110EB" w:rsidP="00CA20CD">
            <w:pPr>
              <w:rPr>
                <w:rFonts w:ascii="Arial Narrow" w:hAnsi="Arial Narrow" w:cstheme="minorHAnsi"/>
                <w:sz w:val="24"/>
                <w:szCs w:val="24"/>
              </w:rPr>
            </w:pPr>
          </w:p>
        </w:tc>
        <w:tc>
          <w:tcPr>
            <w:tcW w:w="4680" w:type="dxa"/>
            <w:vAlign w:val="center"/>
          </w:tcPr>
          <w:p w:rsidR="00D110EB" w:rsidRPr="00DD2CC3" w:rsidRDefault="00D110EB" w:rsidP="00FE0A05">
            <w:pPr>
              <w:rPr>
                <w:rFonts w:ascii="Arial Narrow" w:hAnsi="Arial Narrow" w:cstheme="minorHAnsi"/>
                <w:sz w:val="24"/>
                <w:szCs w:val="24"/>
              </w:rPr>
            </w:pPr>
            <w:r w:rsidRPr="00DD2CC3">
              <w:rPr>
                <w:rFonts w:ascii="Arial Narrow" w:hAnsi="Arial Narrow" w:cstheme="minorHAnsi"/>
                <w:b/>
                <w:sz w:val="24"/>
                <w:szCs w:val="24"/>
              </w:rPr>
              <w:t>PC22.</w:t>
            </w:r>
            <w:r w:rsidRPr="00DD2CC3">
              <w:rPr>
                <w:rFonts w:ascii="Arial Narrow" w:hAnsi="Arial Narrow" w:cstheme="minorHAnsi"/>
                <w:sz w:val="24"/>
                <w:szCs w:val="24"/>
              </w:rPr>
              <w:t xml:space="preserve"> Ability to highlight the various items of Project report ( project cost, income and expenditure, profit and some important ratios) , their importance and arriving at the figures. </w:t>
            </w:r>
          </w:p>
        </w:tc>
        <w:tc>
          <w:tcPr>
            <w:tcW w:w="720" w:type="dxa"/>
          </w:tcPr>
          <w:p w:rsidR="00D110EB" w:rsidRPr="00DD2CC3" w:rsidRDefault="00D110EB" w:rsidP="00071E6A">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165FBE">
        <w:trPr>
          <w:trHeight w:val="354"/>
        </w:trPr>
        <w:tc>
          <w:tcPr>
            <w:tcW w:w="3240" w:type="dxa"/>
            <w:vMerge/>
          </w:tcPr>
          <w:p w:rsidR="00D110EB" w:rsidRPr="00DD2CC3" w:rsidRDefault="00D110EB" w:rsidP="00CA20CD">
            <w:pPr>
              <w:rPr>
                <w:rFonts w:ascii="Arial Narrow" w:hAnsi="Arial Narrow" w:cstheme="minorHAnsi"/>
                <w:sz w:val="24"/>
                <w:szCs w:val="24"/>
              </w:rPr>
            </w:pPr>
          </w:p>
        </w:tc>
        <w:tc>
          <w:tcPr>
            <w:tcW w:w="4680" w:type="dxa"/>
            <w:vAlign w:val="center"/>
          </w:tcPr>
          <w:p w:rsidR="00D110EB" w:rsidRPr="00DD2CC3" w:rsidRDefault="00D110EB" w:rsidP="00FE0A05">
            <w:pPr>
              <w:rPr>
                <w:rFonts w:ascii="Arial Narrow" w:hAnsi="Arial Narrow" w:cstheme="minorHAnsi"/>
                <w:sz w:val="24"/>
                <w:szCs w:val="24"/>
              </w:rPr>
            </w:pPr>
            <w:r w:rsidRPr="00DD2CC3">
              <w:rPr>
                <w:rFonts w:ascii="Arial Narrow" w:hAnsi="Arial Narrow" w:cstheme="minorHAnsi"/>
                <w:b/>
                <w:sz w:val="24"/>
                <w:szCs w:val="24"/>
              </w:rPr>
              <w:t>PC23.</w:t>
            </w:r>
            <w:r w:rsidRPr="00DD2CC3">
              <w:rPr>
                <w:rFonts w:ascii="Arial Narrow" w:hAnsi="Arial Narrow" w:cstheme="minorHAnsi"/>
                <w:sz w:val="24"/>
                <w:szCs w:val="24"/>
              </w:rPr>
              <w:t xml:space="preserve"> Ability to facilitate suitable customers for availing bank loan.</w:t>
            </w:r>
          </w:p>
        </w:tc>
        <w:tc>
          <w:tcPr>
            <w:tcW w:w="720" w:type="dxa"/>
          </w:tcPr>
          <w:p w:rsidR="00D110EB" w:rsidRPr="00DD2CC3" w:rsidRDefault="00D110EB" w:rsidP="00071E6A">
            <w:pPr>
              <w:jc w:val="center"/>
              <w:rPr>
                <w:rFonts w:ascii="Arial Narrow" w:hAnsi="Arial Narrow" w:cstheme="minorHAnsi"/>
                <w:sz w:val="24"/>
                <w:szCs w:val="24"/>
              </w:rPr>
            </w:pPr>
            <w:r w:rsidRPr="00DD2CC3">
              <w:rPr>
                <w:rFonts w:ascii="Arial Narrow" w:hAnsi="Arial Narrow" w:cstheme="minorHAnsi"/>
                <w:sz w:val="24"/>
                <w:szCs w:val="24"/>
              </w:rPr>
              <w:t>4</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584CA3">
            <w:pPr>
              <w:jc w:val="center"/>
              <w:rPr>
                <w:rFonts w:ascii="Arial Narrow" w:hAnsi="Arial Narrow" w:cstheme="minorHAnsi"/>
                <w:sz w:val="24"/>
                <w:szCs w:val="24"/>
              </w:rPr>
            </w:pPr>
            <w:r w:rsidRPr="00DD2CC3">
              <w:rPr>
                <w:rFonts w:ascii="Arial Narrow" w:hAnsi="Arial Narrow" w:cstheme="minorHAnsi"/>
                <w:sz w:val="24"/>
                <w:szCs w:val="24"/>
              </w:rPr>
              <w:t>4</w:t>
            </w:r>
          </w:p>
        </w:tc>
      </w:tr>
      <w:tr w:rsidR="00D110EB" w:rsidRPr="00DD2CC3" w:rsidTr="00FE0A05">
        <w:trPr>
          <w:trHeight w:val="273"/>
        </w:trPr>
        <w:tc>
          <w:tcPr>
            <w:tcW w:w="7920" w:type="dxa"/>
            <w:gridSpan w:val="2"/>
          </w:tcPr>
          <w:p w:rsidR="00D110EB" w:rsidRPr="00DD2CC3" w:rsidRDefault="00D110EB" w:rsidP="006D4C9C">
            <w:pPr>
              <w:rPr>
                <w:rFonts w:ascii="Arial Narrow" w:hAnsi="Arial Narrow" w:cstheme="minorHAnsi"/>
                <w:b/>
                <w:sz w:val="24"/>
                <w:szCs w:val="24"/>
                <w:highlight w:val="yellow"/>
              </w:rPr>
            </w:pPr>
            <w:r w:rsidRPr="00DD2CC3">
              <w:rPr>
                <w:rFonts w:ascii="Arial Narrow" w:hAnsi="Arial Narrow" w:cstheme="minorHAnsi"/>
                <w:b/>
                <w:sz w:val="24"/>
                <w:szCs w:val="24"/>
              </w:rPr>
              <w:t>Total Professional Skills</w:t>
            </w:r>
          </w:p>
        </w:tc>
        <w:tc>
          <w:tcPr>
            <w:tcW w:w="720" w:type="dxa"/>
          </w:tcPr>
          <w:p w:rsidR="00D110EB" w:rsidRPr="00DD2CC3" w:rsidRDefault="00D110EB" w:rsidP="00CA20CD">
            <w:pPr>
              <w:jc w:val="center"/>
              <w:rPr>
                <w:rFonts w:ascii="Arial Narrow" w:hAnsi="Arial Narrow" w:cstheme="minorHAnsi"/>
                <w:b/>
                <w:sz w:val="24"/>
                <w:szCs w:val="24"/>
              </w:rPr>
            </w:pPr>
            <w:r w:rsidRPr="00DD2CC3">
              <w:rPr>
                <w:rFonts w:ascii="Arial Narrow" w:hAnsi="Arial Narrow" w:cstheme="minorHAnsi"/>
                <w:b/>
                <w:sz w:val="24"/>
                <w:szCs w:val="24"/>
              </w:rPr>
              <w:t>100</w:t>
            </w:r>
          </w:p>
        </w:tc>
        <w:tc>
          <w:tcPr>
            <w:tcW w:w="810" w:type="dxa"/>
          </w:tcPr>
          <w:p w:rsidR="00D110EB" w:rsidRPr="00DD2CC3" w:rsidRDefault="00D110EB" w:rsidP="00CA20CD">
            <w:pPr>
              <w:jc w:val="center"/>
              <w:rPr>
                <w:rFonts w:ascii="Arial Narrow" w:hAnsi="Arial Narrow" w:cstheme="minorHAnsi"/>
                <w:b/>
                <w:sz w:val="24"/>
                <w:szCs w:val="24"/>
              </w:rPr>
            </w:pPr>
            <w:r w:rsidRPr="00DD2CC3">
              <w:rPr>
                <w:rFonts w:ascii="Arial Narrow" w:hAnsi="Arial Narrow" w:cstheme="minorHAnsi"/>
                <w:b/>
                <w:sz w:val="24"/>
                <w:szCs w:val="24"/>
              </w:rPr>
              <w:t>Nil</w:t>
            </w:r>
          </w:p>
        </w:tc>
        <w:tc>
          <w:tcPr>
            <w:tcW w:w="810" w:type="dxa"/>
          </w:tcPr>
          <w:p w:rsidR="00D110EB" w:rsidRPr="00DD2CC3" w:rsidRDefault="00D110EB" w:rsidP="00CA20CD">
            <w:pPr>
              <w:jc w:val="center"/>
              <w:rPr>
                <w:rFonts w:ascii="Arial Narrow" w:hAnsi="Arial Narrow" w:cstheme="minorHAnsi"/>
                <w:b/>
                <w:sz w:val="24"/>
                <w:szCs w:val="24"/>
              </w:rPr>
            </w:pPr>
            <w:r w:rsidRPr="00DD2CC3">
              <w:rPr>
                <w:rFonts w:ascii="Arial Narrow" w:hAnsi="Arial Narrow" w:cstheme="minorHAnsi"/>
                <w:b/>
                <w:sz w:val="24"/>
                <w:szCs w:val="24"/>
              </w:rPr>
              <w:t>100</w:t>
            </w:r>
          </w:p>
        </w:tc>
      </w:tr>
      <w:tr w:rsidR="00D110EB" w:rsidRPr="00DD2CC3" w:rsidTr="00165FBE">
        <w:trPr>
          <w:trHeight w:val="714"/>
        </w:trPr>
        <w:tc>
          <w:tcPr>
            <w:tcW w:w="3240" w:type="dxa"/>
            <w:vMerge w:val="restart"/>
          </w:tcPr>
          <w:p w:rsidR="00D110EB" w:rsidRPr="00DD2CC3" w:rsidRDefault="00D110EB" w:rsidP="00CA20CD">
            <w:pPr>
              <w:rPr>
                <w:rFonts w:ascii="Arial Narrow" w:hAnsi="Arial Narrow" w:cstheme="minorHAnsi"/>
                <w:b/>
                <w:sz w:val="24"/>
                <w:szCs w:val="24"/>
              </w:rPr>
            </w:pPr>
            <w:r w:rsidRPr="00DD2CC3">
              <w:rPr>
                <w:rFonts w:ascii="Arial Narrow" w:hAnsi="Arial Narrow" w:cstheme="minorHAnsi"/>
                <w:b/>
                <w:sz w:val="24"/>
                <w:szCs w:val="24"/>
              </w:rPr>
              <w:t>Core Skills</w:t>
            </w:r>
          </w:p>
          <w:p w:rsidR="00D110EB" w:rsidRPr="00DD2CC3" w:rsidRDefault="00D110EB" w:rsidP="00CA20CD">
            <w:pPr>
              <w:rPr>
                <w:rFonts w:ascii="Arial Narrow" w:hAnsi="Arial Narrow" w:cstheme="minorHAnsi"/>
                <w:sz w:val="24"/>
                <w:szCs w:val="24"/>
              </w:rPr>
            </w:pPr>
          </w:p>
          <w:p w:rsidR="00D110EB" w:rsidRPr="00DD2CC3" w:rsidRDefault="00D110EB" w:rsidP="00531A50">
            <w:pPr>
              <w:pStyle w:val="ListParagraph"/>
              <w:numPr>
                <w:ilvl w:val="0"/>
                <w:numId w:val="38"/>
              </w:numPr>
              <w:spacing w:after="120"/>
              <w:ind w:left="363" w:hanging="284"/>
              <w:rPr>
                <w:rFonts w:ascii="Arial Narrow" w:hAnsi="Arial Narrow" w:cstheme="minorHAnsi"/>
                <w:sz w:val="24"/>
                <w:szCs w:val="24"/>
              </w:rPr>
            </w:pPr>
            <w:r w:rsidRPr="00DD2CC3">
              <w:rPr>
                <w:rFonts w:ascii="Arial Narrow" w:hAnsi="Arial Narrow" w:cstheme="minorHAnsi"/>
                <w:sz w:val="24"/>
                <w:szCs w:val="24"/>
              </w:rPr>
              <w:t>Ability to communicate effectively – both oral and written</w:t>
            </w:r>
          </w:p>
          <w:p w:rsidR="00D110EB" w:rsidRPr="00DD2CC3" w:rsidRDefault="00D110EB" w:rsidP="00531A50">
            <w:pPr>
              <w:pStyle w:val="ListParagraph"/>
              <w:numPr>
                <w:ilvl w:val="0"/>
                <w:numId w:val="38"/>
              </w:numPr>
              <w:spacing w:after="120"/>
              <w:ind w:left="363" w:hanging="284"/>
              <w:rPr>
                <w:rFonts w:ascii="Arial Narrow" w:hAnsi="Arial Narrow" w:cstheme="minorHAnsi"/>
                <w:sz w:val="24"/>
                <w:szCs w:val="24"/>
              </w:rPr>
            </w:pPr>
            <w:r w:rsidRPr="00DD2CC3">
              <w:rPr>
                <w:rFonts w:ascii="Arial Narrow" w:hAnsi="Arial Narrow" w:cstheme="minorHAnsi"/>
                <w:sz w:val="24"/>
                <w:szCs w:val="24"/>
              </w:rPr>
              <w:t xml:space="preserve">Effectively use various forms of media for business communication </w:t>
            </w:r>
          </w:p>
          <w:p w:rsidR="00D110EB" w:rsidRPr="00DD2CC3" w:rsidRDefault="00D110EB" w:rsidP="00531A50">
            <w:pPr>
              <w:pStyle w:val="ListParagraph"/>
              <w:numPr>
                <w:ilvl w:val="0"/>
                <w:numId w:val="38"/>
              </w:numPr>
              <w:spacing w:after="120"/>
              <w:ind w:left="342" w:hanging="270"/>
              <w:rPr>
                <w:rFonts w:ascii="Arial Narrow" w:hAnsi="Arial Narrow" w:cstheme="minorHAnsi"/>
                <w:sz w:val="24"/>
                <w:szCs w:val="24"/>
              </w:rPr>
            </w:pPr>
            <w:r w:rsidRPr="00DD2CC3">
              <w:rPr>
                <w:rFonts w:ascii="Arial Narrow" w:hAnsi="Arial Narrow" w:cstheme="minorHAnsi"/>
                <w:sz w:val="24"/>
                <w:szCs w:val="24"/>
              </w:rPr>
              <w:t>Ability to plan and manage time and take decisions to ensure good time management</w:t>
            </w:r>
          </w:p>
          <w:p w:rsidR="00D110EB" w:rsidRPr="00DD2CC3" w:rsidRDefault="00D110EB" w:rsidP="00531A50">
            <w:pPr>
              <w:pStyle w:val="ListParagraph"/>
              <w:numPr>
                <w:ilvl w:val="0"/>
                <w:numId w:val="38"/>
              </w:numPr>
              <w:spacing w:after="120"/>
              <w:ind w:left="342" w:hanging="270"/>
              <w:rPr>
                <w:rFonts w:ascii="Arial Narrow" w:hAnsi="Arial Narrow" w:cstheme="minorHAnsi"/>
                <w:sz w:val="24"/>
                <w:szCs w:val="24"/>
              </w:rPr>
            </w:pPr>
            <w:r w:rsidRPr="00DD2CC3">
              <w:rPr>
                <w:rFonts w:ascii="Arial Narrow" w:hAnsi="Arial Narrow" w:cstheme="minorHAnsi"/>
                <w:sz w:val="24"/>
                <w:szCs w:val="24"/>
              </w:rPr>
              <w:lastRenderedPageBreak/>
              <w:t>Skills of problem solving and lateral thinking</w:t>
            </w:r>
          </w:p>
          <w:p w:rsidR="00D110EB" w:rsidRPr="00DD2CC3" w:rsidRDefault="00D110EB" w:rsidP="00531A50">
            <w:pPr>
              <w:pStyle w:val="ListParagraph"/>
              <w:numPr>
                <w:ilvl w:val="0"/>
                <w:numId w:val="38"/>
              </w:numPr>
              <w:spacing w:after="120"/>
              <w:ind w:left="342" w:hanging="270"/>
              <w:rPr>
                <w:rFonts w:ascii="Arial Narrow" w:hAnsi="Arial Narrow" w:cstheme="minorHAnsi"/>
                <w:sz w:val="24"/>
                <w:szCs w:val="24"/>
              </w:rPr>
            </w:pPr>
            <w:r w:rsidRPr="00DD2CC3">
              <w:rPr>
                <w:rFonts w:ascii="Arial Narrow" w:hAnsi="Arial Narrow" w:cstheme="minorHAnsi"/>
                <w:sz w:val="24"/>
                <w:szCs w:val="24"/>
              </w:rPr>
              <w:t>Manage inter-personal relationship at work place and resolve conflict</w:t>
            </w:r>
          </w:p>
          <w:p w:rsidR="00D110EB" w:rsidRPr="00DD2CC3" w:rsidRDefault="00690EF8" w:rsidP="00690EF8">
            <w:pPr>
              <w:pStyle w:val="ListParagraph"/>
              <w:numPr>
                <w:ilvl w:val="0"/>
                <w:numId w:val="38"/>
              </w:numPr>
              <w:spacing w:after="120"/>
              <w:ind w:left="284" w:hanging="284"/>
              <w:rPr>
                <w:rFonts w:ascii="Arial Narrow" w:hAnsi="Arial Narrow" w:cstheme="minorHAnsi"/>
                <w:sz w:val="24"/>
                <w:szCs w:val="24"/>
              </w:rPr>
            </w:pPr>
            <w:r w:rsidRPr="00DD2CC3">
              <w:rPr>
                <w:rFonts w:ascii="Arial Narrow" w:hAnsi="Arial Narrow" w:cstheme="minorHAnsi"/>
                <w:sz w:val="24"/>
                <w:szCs w:val="24"/>
              </w:rPr>
              <w:t xml:space="preserve"> </w:t>
            </w:r>
            <w:r w:rsidR="00D110EB" w:rsidRPr="00DD2CC3">
              <w:rPr>
                <w:rFonts w:ascii="Arial Narrow" w:hAnsi="Arial Narrow" w:cstheme="minorHAnsi"/>
                <w:sz w:val="24"/>
                <w:szCs w:val="24"/>
              </w:rPr>
              <w:t>Demonstrate leadership abilities in difficult situations</w:t>
            </w:r>
          </w:p>
        </w:tc>
        <w:tc>
          <w:tcPr>
            <w:tcW w:w="4680" w:type="dxa"/>
            <w:vAlign w:val="center"/>
          </w:tcPr>
          <w:p w:rsidR="00D110EB" w:rsidRPr="00DD2CC3" w:rsidRDefault="00D110EB" w:rsidP="00FE0A05">
            <w:pPr>
              <w:rPr>
                <w:rFonts w:ascii="Arial Narrow" w:hAnsi="Arial Narrow" w:cstheme="minorHAnsi"/>
                <w:sz w:val="24"/>
                <w:szCs w:val="24"/>
              </w:rPr>
            </w:pPr>
            <w:r w:rsidRPr="00DD2CC3">
              <w:rPr>
                <w:rFonts w:ascii="Arial Narrow" w:hAnsi="Arial Narrow" w:cstheme="minorHAnsi"/>
                <w:b/>
                <w:sz w:val="24"/>
                <w:szCs w:val="24"/>
              </w:rPr>
              <w:lastRenderedPageBreak/>
              <w:t xml:space="preserve">PC1. </w:t>
            </w:r>
            <w:r w:rsidRPr="00DD2CC3">
              <w:rPr>
                <w:rFonts w:ascii="Arial Narrow" w:hAnsi="Arial Narrow" w:cstheme="minorHAnsi"/>
                <w:sz w:val="24"/>
                <w:szCs w:val="24"/>
              </w:rPr>
              <w:t>Ability to effectively engage in oral communication</w:t>
            </w:r>
          </w:p>
        </w:tc>
        <w:tc>
          <w:tcPr>
            <w:tcW w:w="720" w:type="dxa"/>
          </w:tcPr>
          <w:p w:rsidR="00D110EB" w:rsidRPr="00DD2CC3" w:rsidRDefault="00D110EB" w:rsidP="00CA20CD">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2B4D91">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2B4D91">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512"/>
        </w:trPr>
        <w:tc>
          <w:tcPr>
            <w:tcW w:w="3240" w:type="dxa"/>
            <w:vMerge/>
          </w:tcPr>
          <w:p w:rsidR="00D110EB" w:rsidRPr="00DD2CC3" w:rsidRDefault="00D110EB" w:rsidP="00CA20CD">
            <w:pPr>
              <w:rPr>
                <w:rFonts w:ascii="Arial Narrow" w:hAnsi="Arial Narrow" w:cstheme="minorHAnsi"/>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PC2. </w:t>
            </w:r>
            <w:r w:rsidR="00690EF8" w:rsidRPr="00DD2CC3">
              <w:rPr>
                <w:rFonts w:ascii="Arial Narrow" w:hAnsi="Arial Narrow" w:cstheme="minorHAnsi"/>
                <w:sz w:val="24"/>
                <w:szCs w:val="24"/>
              </w:rPr>
              <w:t>Ability to seek information from different sources pertaining to financial inclusion.</w:t>
            </w:r>
          </w:p>
        </w:tc>
        <w:tc>
          <w:tcPr>
            <w:tcW w:w="72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422"/>
        </w:trPr>
        <w:tc>
          <w:tcPr>
            <w:tcW w:w="3240" w:type="dxa"/>
            <w:vMerge/>
          </w:tcPr>
          <w:p w:rsidR="00D110EB" w:rsidRPr="00DD2CC3" w:rsidRDefault="00D110EB" w:rsidP="00CA20CD">
            <w:pPr>
              <w:rPr>
                <w:rFonts w:ascii="Arial Narrow" w:hAnsi="Arial Narrow" w:cstheme="minorHAnsi"/>
                <w:sz w:val="24"/>
                <w:szCs w:val="24"/>
              </w:rPr>
            </w:pPr>
          </w:p>
        </w:tc>
        <w:tc>
          <w:tcPr>
            <w:tcW w:w="4680" w:type="dxa"/>
            <w:vAlign w:val="center"/>
          </w:tcPr>
          <w:p w:rsidR="00D110EB" w:rsidRPr="00DD2CC3" w:rsidRDefault="00D110EB" w:rsidP="00FE0A05">
            <w:pPr>
              <w:ind w:left="612" w:hanging="612"/>
              <w:rPr>
                <w:rFonts w:ascii="Arial Narrow" w:hAnsi="Arial Narrow" w:cstheme="minorHAnsi"/>
                <w:sz w:val="24"/>
                <w:szCs w:val="24"/>
              </w:rPr>
            </w:pPr>
            <w:r w:rsidRPr="00DD2CC3">
              <w:rPr>
                <w:rFonts w:ascii="Arial Narrow" w:hAnsi="Arial Narrow" w:cstheme="minorHAnsi"/>
                <w:b/>
                <w:sz w:val="24"/>
                <w:szCs w:val="24"/>
              </w:rPr>
              <w:t>PC3.</w:t>
            </w:r>
            <w:r w:rsidRPr="00DD2CC3">
              <w:rPr>
                <w:rFonts w:ascii="Arial Narrow" w:hAnsi="Arial Narrow" w:cstheme="minorHAnsi"/>
                <w:sz w:val="24"/>
                <w:szCs w:val="24"/>
              </w:rPr>
              <w:t xml:space="preserve"> Skills of time management</w:t>
            </w:r>
          </w:p>
        </w:tc>
        <w:tc>
          <w:tcPr>
            <w:tcW w:w="72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422"/>
        </w:trPr>
        <w:tc>
          <w:tcPr>
            <w:tcW w:w="3240" w:type="dxa"/>
            <w:vMerge/>
          </w:tcPr>
          <w:p w:rsidR="00D110EB" w:rsidRPr="00DD2CC3" w:rsidRDefault="00D110EB" w:rsidP="00CA20CD">
            <w:pPr>
              <w:rPr>
                <w:rFonts w:ascii="Arial Narrow" w:hAnsi="Arial Narrow" w:cstheme="minorHAnsi"/>
                <w:sz w:val="24"/>
                <w:szCs w:val="24"/>
              </w:rPr>
            </w:pPr>
          </w:p>
        </w:tc>
        <w:tc>
          <w:tcPr>
            <w:tcW w:w="4680" w:type="dxa"/>
            <w:vAlign w:val="center"/>
          </w:tcPr>
          <w:p w:rsidR="00D110EB" w:rsidRPr="00DD2CC3" w:rsidRDefault="00D110EB" w:rsidP="00FE0A05">
            <w:pPr>
              <w:ind w:left="612" w:hanging="612"/>
              <w:rPr>
                <w:rFonts w:ascii="Arial Narrow" w:hAnsi="Arial Narrow" w:cstheme="minorHAnsi"/>
                <w:b/>
                <w:sz w:val="24"/>
                <w:szCs w:val="24"/>
              </w:rPr>
            </w:pPr>
            <w:r w:rsidRPr="00DD2CC3">
              <w:rPr>
                <w:rFonts w:ascii="Arial Narrow" w:hAnsi="Arial Narrow" w:cstheme="minorHAnsi"/>
                <w:b/>
                <w:sz w:val="24"/>
                <w:szCs w:val="24"/>
              </w:rPr>
              <w:t xml:space="preserve">PC4. </w:t>
            </w:r>
            <w:r w:rsidRPr="00DD2CC3">
              <w:rPr>
                <w:rFonts w:ascii="Arial Narrow" w:hAnsi="Arial Narrow" w:cstheme="minorHAnsi"/>
                <w:sz w:val="24"/>
                <w:szCs w:val="24"/>
              </w:rPr>
              <w:t>Skill for work time estimation and planning</w:t>
            </w:r>
          </w:p>
        </w:tc>
        <w:tc>
          <w:tcPr>
            <w:tcW w:w="72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422"/>
        </w:trPr>
        <w:tc>
          <w:tcPr>
            <w:tcW w:w="3240" w:type="dxa"/>
            <w:vMerge/>
          </w:tcPr>
          <w:p w:rsidR="00D110EB" w:rsidRPr="00DD2CC3" w:rsidRDefault="00D110EB" w:rsidP="00CA20CD">
            <w:pPr>
              <w:rPr>
                <w:rFonts w:ascii="Arial Narrow" w:hAnsi="Arial Narrow" w:cstheme="minorHAnsi"/>
                <w:sz w:val="24"/>
                <w:szCs w:val="24"/>
              </w:rPr>
            </w:pPr>
          </w:p>
        </w:tc>
        <w:tc>
          <w:tcPr>
            <w:tcW w:w="4680" w:type="dxa"/>
            <w:vAlign w:val="center"/>
          </w:tcPr>
          <w:p w:rsidR="00D110EB" w:rsidRPr="00DD2CC3" w:rsidRDefault="00D110EB" w:rsidP="00FE0A05">
            <w:pPr>
              <w:ind w:left="72" w:hanging="72"/>
              <w:rPr>
                <w:rFonts w:ascii="Arial Narrow" w:hAnsi="Arial Narrow" w:cstheme="minorHAnsi"/>
                <w:b/>
                <w:sz w:val="24"/>
                <w:szCs w:val="24"/>
              </w:rPr>
            </w:pPr>
            <w:r w:rsidRPr="00DD2CC3">
              <w:rPr>
                <w:rFonts w:ascii="Arial Narrow" w:hAnsi="Arial Narrow" w:cstheme="minorHAnsi"/>
                <w:b/>
                <w:sz w:val="24"/>
                <w:szCs w:val="24"/>
              </w:rPr>
              <w:t xml:space="preserve">PC5. </w:t>
            </w:r>
            <w:r w:rsidRPr="00DD2CC3">
              <w:rPr>
                <w:rFonts w:ascii="Arial Narrow" w:hAnsi="Arial Narrow" w:cstheme="minorHAnsi"/>
                <w:sz w:val="24"/>
                <w:szCs w:val="24"/>
              </w:rPr>
              <w:t>Skills for taking quick decisions to ensure time management in critical situations</w:t>
            </w:r>
          </w:p>
        </w:tc>
        <w:tc>
          <w:tcPr>
            <w:tcW w:w="72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422"/>
        </w:trPr>
        <w:tc>
          <w:tcPr>
            <w:tcW w:w="3240" w:type="dxa"/>
            <w:vMerge/>
          </w:tcPr>
          <w:p w:rsidR="00D110EB" w:rsidRPr="00DD2CC3" w:rsidRDefault="00D110EB" w:rsidP="00CA20CD">
            <w:pPr>
              <w:rPr>
                <w:rFonts w:ascii="Arial Narrow" w:hAnsi="Arial Narrow" w:cstheme="minorHAnsi"/>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PC6. </w:t>
            </w:r>
            <w:r w:rsidRPr="00DD2CC3">
              <w:rPr>
                <w:rFonts w:ascii="Arial Narrow" w:hAnsi="Arial Narrow" w:cstheme="minorHAnsi"/>
                <w:sz w:val="24"/>
                <w:szCs w:val="24"/>
              </w:rPr>
              <w:t>Ability to think quickly and act in problem situations</w:t>
            </w:r>
          </w:p>
        </w:tc>
        <w:tc>
          <w:tcPr>
            <w:tcW w:w="72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422"/>
        </w:trPr>
        <w:tc>
          <w:tcPr>
            <w:tcW w:w="3240" w:type="dxa"/>
            <w:vMerge/>
          </w:tcPr>
          <w:p w:rsidR="00D110EB" w:rsidRPr="00DD2CC3" w:rsidRDefault="00D110EB" w:rsidP="00CA20CD">
            <w:pPr>
              <w:rPr>
                <w:rFonts w:ascii="Arial Narrow" w:hAnsi="Arial Narrow" w:cstheme="minorHAnsi"/>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PC7. </w:t>
            </w:r>
            <w:r w:rsidRPr="00DD2CC3">
              <w:rPr>
                <w:rFonts w:ascii="Arial Narrow" w:hAnsi="Arial Narrow" w:cstheme="minorHAnsi"/>
                <w:sz w:val="24"/>
                <w:szCs w:val="24"/>
              </w:rPr>
              <w:t xml:space="preserve">Demonstrate creative thinking in human </w:t>
            </w:r>
            <w:r w:rsidRPr="00DD2CC3">
              <w:rPr>
                <w:rFonts w:ascii="Arial Narrow" w:hAnsi="Arial Narrow" w:cstheme="minorHAnsi"/>
                <w:sz w:val="24"/>
                <w:szCs w:val="24"/>
              </w:rPr>
              <w:lastRenderedPageBreak/>
              <w:t>related problems</w:t>
            </w:r>
          </w:p>
        </w:tc>
        <w:tc>
          <w:tcPr>
            <w:tcW w:w="72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lastRenderedPageBreak/>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422"/>
        </w:trPr>
        <w:tc>
          <w:tcPr>
            <w:tcW w:w="3240" w:type="dxa"/>
            <w:vMerge/>
          </w:tcPr>
          <w:p w:rsidR="00D110EB" w:rsidRPr="00DD2CC3" w:rsidRDefault="00D110EB" w:rsidP="00CA20CD">
            <w:pPr>
              <w:rPr>
                <w:rFonts w:ascii="Arial Narrow" w:hAnsi="Arial Narrow" w:cstheme="minorHAnsi"/>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PC8. </w:t>
            </w:r>
            <w:r w:rsidRPr="00DD2CC3">
              <w:rPr>
                <w:rFonts w:ascii="Arial Narrow" w:hAnsi="Arial Narrow" w:cstheme="minorHAnsi"/>
                <w:sz w:val="24"/>
                <w:szCs w:val="24"/>
              </w:rPr>
              <w:t>Ability to engage in healthy inter-personal relationship</w:t>
            </w:r>
          </w:p>
        </w:tc>
        <w:tc>
          <w:tcPr>
            <w:tcW w:w="72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422"/>
        </w:trPr>
        <w:tc>
          <w:tcPr>
            <w:tcW w:w="3240" w:type="dxa"/>
            <w:vMerge/>
          </w:tcPr>
          <w:p w:rsidR="00D110EB" w:rsidRPr="00DD2CC3" w:rsidRDefault="00D110EB" w:rsidP="00CA20CD">
            <w:pPr>
              <w:rPr>
                <w:rFonts w:ascii="Arial Narrow" w:hAnsi="Arial Narrow" w:cstheme="minorHAnsi"/>
                <w:sz w:val="24"/>
                <w:szCs w:val="24"/>
              </w:rPr>
            </w:pPr>
          </w:p>
        </w:tc>
        <w:tc>
          <w:tcPr>
            <w:tcW w:w="4680" w:type="dxa"/>
            <w:vAlign w:val="center"/>
          </w:tcPr>
          <w:p w:rsidR="00D110EB" w:rsidRPr="00DD2CC3" w:rsidRDefault="00D110EB" w:rsidP="00FE0A05">
            <w:pPr>
              <w:rPr>
                <w:rFonts w:ascii="Arial Narrow" w:hAnsi="Arial Narrow" w:cstheme="minorHAnsi"/>
                <w:b/>
                <w:sz w:val="24"/>
                <w:szCs w:val="24"/>
              </w:rPr>
            </w:pPr>
            <w:r w:rsidRPr="00DD2CC3">
              <w:rPr>
                <w:rFonts w:ascii="Arial Narrow" w:hAnsi="Arial Narrow" w:cstheme="minorHAnsi"/>
                <w:b/>
                <w:sz w:val="24"/>
                <w:szCs w:val="24"/>
              </w:rPr>
              <w:t xml:space="preserve">PC9. </w:t>
            </w:r>
            <w:r w:rsidR="00690EF8" w:rsidRPr="00DD2CC3">
              <w:rPr>
                <w:rFonts w:ascii="Arial Narrow" w:hAnsi="Arial Narrow" w:cstheme="minorHAnsi"/>
                <w:sz w:val="24"/>
                <w:szCs w:val="24"/>
              </w:rPr>
              <w:t xml:space="preserve">Ability </w:t>
            </w:r>
            <w:r w:rsidR="00D264DF" w:rsidRPr="00DD2CC3">
              <w:rPr>
                <w:rFonts w:ascii="Arial Narrow" w:hAnsi="Arial Narrow" w:cstheme="minorHAnsi"/>
                <w:sz w:val="24"/>
                <w:szCs w:val="24"/>
              </w:rPr>
              <w:t>to think about the required developmental works for the village</w:t>
            </w:r>
          </w:p>
        </w:tc>
        <w:tc>
          <w:tcPr>
            <w:tcW w:w="72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165FBE">
        <w:trPr>
          <w:trHeight w:val="867"/>
        </w:trPr>
        <w:tc>
          <w:tcPr>
            <w:tcW w:w="3240" w:type="dxa"/>
            <w:vMerge/>
          </w:tcPr>
          <w:p w:rsidR="00D110EB" w:rsidRPr="00DD2CC3" w:rsidRDefault="00D110EB" w:rsidP="00CA20CD">
            <w:pPr>
              <w:rPr>
                <w:rFonts w:ascii="Arial Narrow" w:hAnsi="Arial Narrow" w:cstheme="minorHAnsi"/>
                <w:sz w:val="24"/>
                <w:szCs w:val="24"/>
              </w:rPr>
            </w:pPr>
          </w:p>
        </w:tc>
        <w:tc>
          <w:tcPr>
            <w:tcW w:w="4680" w:type="dxa"/>
            <w:vAlign w:val="center"/>
          </w:tcPr>
          <w:p w:rsidR="00D110EB" w:rsidRPr="00DD2CC3" w:rsidRDefault="00D110EB" w:rsidP="00FE0A05">
            <w:pPr>
              <w:rPr>
                <w:rFonts w:ascii="Arial Narrow" w:hAnsi="Arial Narrow" w:cstheme="minorHAnsi"/>
                <w:sz w:val="24"/>
                <w:szCs w:val="24"/>
              </w:rPr>
            </w:pPr>
            <w:r w:rsidRPr="00DD2CC3">
              <w:rPr>
                <w:rFonts w:ascii="Arial Narrow" w:hAnsi="Arial Narrow" w:cstheme="minorHAnsi"/>
                <w:b/>
                <w:sz w:val="24"/>
                <w:szCs w:val="24"/>
              </w:rPr>
              <w:t xml:space="preserve">PC10. </w:t>
            </w:r>
            <w:r w:rsidRPr="00DD2CC3">
              <w:rPr>
                <w:rFonts w:ascii="Arial Narrow" w:hAnsi="Arial Narrow" w:cstheme="minorHAnsi"/>
                <w:sz w:val="24"/>
                <w:szCs w:val="24"/>
              </w:rPr>
              <w:t xml:space="preserve">Ability to lead and </w:t>
            </w:r>
            <w:r w:rsidR="00690EF8" w:rsidRPr="00DD2CC3">
              <w:rPr>
                <w:rFonts w:ascii="Arial Narrow" w:hAnsi="Arial Narrow" w:cstheme="minorHAnsi"/>
                <w:sz w:val="24"/>
                <w:szCs w:val="24"/>
              </w:rPr>
              <w:t>facilitate customers for taking right</w:t>
            </w:r>
            <w:r w:rsidRPr="00DD2CC3">
              <w:rPr>
                <w:rFonts w:ascii="Arial Narrow" w:hAnsi="Arial Narrow" w:cstheme="minorHAnsi"/>
                <w:sz w:val="24"/>
                <w:szCs w:val="24"/>
              </w:rPr>
              <w:t xml:space="preserve"> decision </w:t>
            </w:r>
          </w:p>
        </w:tc>
        <w:tc>
          <w:tcPr>
            <w:tcW w:w="72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Nil</w:t>
            </w:r>
          </w:p>
        </w:tc>
        <w:tc>
          <w:tcPr>
            <w:tcW w:w="810" w:type="dxa"/>
          </w:tcPr>
          <w:p w:rsidR="00D110EB" w:rsidRPr="00DD2CC3" w:rsidRDefault="00D110EB" w:rsidP="004B1E10">
            <w:pPr>
              <w:jc w:val="center"/>
              <w:rPr>
                <w:rFonts w:ascii="Arial Narrow" w:hAnsi="Arial Narrow" w:cstheme="minorHAnsi"/>
                <w:sz w:val="24"/>
                <w:szCs w:val="24"/>
              </w:rPr>
            </w:pPr>
            <w:r w:rsidRPr="00DD2CC3">
              <w:rPr>
                <w:rFonts w:ascii="Arial Narrow" w:hAnsi="Arial Narrow" w:cstheme="minorHAnsi"/>
                <w:sz w:val="24"/>
                <w:szCs w:val="24"/>
              </w:rPr>
              <w:t>5</w:t>
            </w:r>
          </w:p>
        </w:tc>
      </w:tr>
      <w:tr w:rsidR="00D110EB" w:rsidRPr="00DD2CC3" w:rsidTr="00FE0A05">
        <w:trPr>
          <w:trHeight w:val="503"/>
        </w:trPr>
        <w:tc>
          <w:tcPr>
            <w:tcW w:w="7920" w:type="dxa"/>
            <w:gridSpan w:val="2"/>
            <w:vAlign w:val="center"/>
          </w:tcPr>
          <w:p w:rsidR="00D110EB" w:rsidRPr="00DD2CC3" w:rsidRDefault="00D110EB" w:rsidP="00165FBE">
            <w:pPr>
              <w:jc w:val="right"/>
              <w:rPr>
                <w:rFonts w:ascii="Arial Narrow" w:hAnsi="Arial Narrow" w:cstheme="minorHAnsi"/>
                <w:b/>
                <w:sz w:val="24"/>
                <w:szCs w:val="24"/>
              </w:rPr>
            </w:pPr>
            <w:r w:rsidRPr="00DD2CC3">
              <w:rPr>
                <w:rFonts w:ascii="Arial Narrow" w:hAnsi="Arial Narrow" w:cstheme="minorHAnsi"/>
                <w:b/>
                <w:sz w:val="24"/>
                <w:szCs w:val="24"/>
              </w:rPr>
              <w:t>Total Core Skills</w:t>
            </w:r>
          </w:p>
        </w:tc>
        <w:tc>
          <w:tcPr>
            <w:tcW w:w="720" w:type="dxa"/>
            <w:vAlign w:val="center"/>
          </w:tcPr>
          <w:p w:rsidR="00D110EB" w:rsidRPr="00DD2CC3" w:rsidRDefault="00D110EB" w:rsidP="00FE0A05">
            <w:pPr>
              <w:jc w:val="center"/>
              <w:rPr>
                <w:rFonts w:ascii="Arial Narrow" w:hAnsi="Arial Narrow" w:cstheme="minorHAnsi"/>
                <w:b/>
                <w:sz w:val="24"/>
                <w:szCs w:val="24"/>
              </w:rPr>
            </w:pPr>
            <w:r w:rsidRPr="00DD2CC3">
              <w:rPr>
                <w:rFonts w:ascii="Arial Narrow" w:hAnsi="Arial Narrow" w:cstheme="minorHAnsi"/>
                <w:b/>
                <w:sz w:val="24"/>
                <w:szCs w:val="24"/>
              </w:rPr>
              <w:t>50</w:t>
            </w:r>
          </w:p>
        </w:tc>
        <w:tc>
          <w:tcPr>
            <w:tcW w:w="810" w:type="dxa"/>
            <w:vAlign w:val="center"/>
          </w:tcPr>
          <w:p w:rsidR="00D110EB" w:rsidRPr="00DD2CC3" w:rsidRDefault="00D110EB" w:rsidP="00FE0A05">
            <w:pPr>
              <w:jc w:val="center"/>
              <w:rPr>
                <w:rFonts w:ascii="Arial Narrow" w:hAnsi="Arial Narrow" w:cstheme="minorHAnsi"/>
                <w:b/>
                <w:sz w:val="24"/>
                <w:szCs w:val="24"/>
              </w:rPr>
            </w:pPr>
            <w:r w:rsidRPr="00DD2CC3">
              <w:rPr>
                <w:rFonts w:ascii="Arial Narrow" w:hAnsi="Arial Narrow" w:cstheme="minorHAnsi"/>
                <w:b/>
                <w:sz w:val="24"/>
                <w:szCs w:val="24"/>
              </w:rPr>
              <w:t>Nil</w:t>
            </w:r>
          </w:p>
        </w:tc>
        <w:tc>
          <w:tcPr>
            <w:tcW w:w="810" w:type="dxa"/>
            <w:vAlign w:val="center"/>
          </w:tcPr>
          <w:p w:rsidR="00D110EB" w:rsidRPr="00DD2CC3" w:rsidRDefault="00D110EB" w:rsidP="00FE0A05">
            <w:pPr>
              <w:jc w:val="center"/>
              <w:rPr>
                <w:rFonts w:ascii="Arial Narrow" w:hAnsi="Arial Narrow" w:cstheme="minorHAnsi"/>
                <w:b/>
                <w:sz w:val="24"/>
                <w:szCs w:val="24"/>
              </w:rPr>
            </w:pPr>
            <w:r w:rsidRPr="00DD2CC3">
              <w:rPr>
                <w:rFonts w:ascii="Arial Narrow" w:hAnsi="Arial Narrow" w:cstheme="minorHAnsi"/>
                <w:b/>
                <w:sz w:val="24"/>
                <w:szCs w:val="24"/>
              </w:rPr>
              <w:t>50</w:t>
            </w:r>
          </w:p>
        </w:tc>
      </w:tr>
      <w:tr w:rsidR="00D110EB" w:rsidRPr="00DD2CC3" w:rsidTr="00FE0A05">
        <w:trPr>
          <w:trHeight w:val="503"/>
        </w:trPr>
        <w:tc>
          <w:tcPr>
            <w:tcW w:w="7920" w:type="dxa"/>
            <w:gridSpan w:val="2"/>
            <w:vAlign w:val="center"/>
          </w:tcPr>
          <w:p w:rsidR="00D110EB" w:rsidRPr="00DD2CC3" w:rsidRDefault="00D110EB" w:rsidP="00165FBE">
            <w:pPr>
              <w:jc w:val="right"/>
              <w:rPr>
                <w:rFonts w:ascii="Arial Narrow" w:hAnsi="Arial Narrow" w:cstheme="minorHAnsi"/>
                <w:b/>
                <w:sz w:val="24"/>
                <w:szCs w:val="24"/>
              </w:rPr>
            </w:pPr>
            <w:r w:rsidRPr="00DD2CC3">
              <w:rPr>
                <w:rFonts w:ascii="Arial Narrow" w:hAnsi="Arial Narrow" w:cstheme="minorHAnsi"/>
                <w:b/>
                <w:sz w:val="24"/>
                <w:szCs w:val="24"/>
              </w:rPr>
              <w:t>Total for the entire Course</w:t>
            </w:r>
          </w:p>
        </w:tc>
        <w:tc>
          <w:tcPr>
            <w:tcW w:w="720" w:type="dxa"/>
            <w:vAlign w:val="center"/>
          </w:tcPr>
          <w:p w:rsidR="00D110EB" w:rsidRPr="00DD2CC3" w:rsidRDefault="00D110EB" w:rsidP="00FE0A05">
            <w:pPr>
              <w:jc w:val="center"/>
              <w:rPr>
                <w:rFonts w:ascii="Arial Narrow" w:hAnsi="Arial Narrow" w:cstheme="minorHAnsi"/>
                <w:b/>
                <w:sz w:val="24"/>
                <w:szCs w:val="24"/>
              </w:rPr>
            </w:pPr>
            <w:r w:rsidRPr="00DD2CC3">
              <w:rPr>
                <w:rFonts w:ascii="Arial Narrow" w:hAnsi="Arial Narrow" w:cstheme="minorHAnsi"/>
                <w:b/>
                <w:sz w:val="24"/>
                <w:szCs w:val="24"/>
              </w:rPr>
              <w:t>200</w:t>
            </w:r>
          </w:p>
        </w:tc>
        <w:tc>
          <w:tcPr>
            <w:tcW w:w="810" w:type="dxa"/>
            <w:vAlign w:val="center"/>
          </w:tcPr>
          <w:p w:rsidR="00D110EB" w:rsidRPr="00DD2CC3" w:rsidRDefault="00D110EB" w:rsidP="00FE0A05">
            <w:pPr>
              <w:jc w:val="center"/>
              <w:rPr>
                <w:rFonts w:ascii="Arial Narrow" w:hAnsi="Arial Narrow" w:cstheme="minorHAnsi"/>
                <w:b/>
                <w:sz w:val="24"/>
                <w:szCs w:val="24"/>
              </w:rPr>
            </w:pPr>
            <w:r w:rsidRPr="00DD2CC3">
              <w:rPr>
                <w:rFonts w:ascii="Arial Narrow" w:hAnsi="Arial Narrow" w:cstheme="minorHAnsi"/>
                <w:b/>
                <w:sz w:val="24"/>
                <w:szCs w:val="24"/>
              </w:rPr>
              <w:t>50</w:t>
            </w:r>
          </w:p>
        </w:tc>
        <w:tc>
          <w:tcPr>
            <w:tcW w:w="810" w:type="dxa"/>
            <w:vAlign w:val="center"/>
          </w:tcPr>
          <w:p w:rsidR="00D110EB" w:rsidRPr="00DD2CC3" w:rsidRDefault="00D110EB" w:rsidP="00FE0A05">
            <w:pPr>
              <w:jc w:val="center"/>
              <w:rPr>
                <w:rFonts w:ascii="Arial Narrow" w:hAnsi="Arial Narrow" w:cstheme="minorHAnsi"/>
                <w:b/>
                <w:sz w:val="24"/>
                <w:szCs w:val="24"/>
              </w:rPr>
            </w:pPr>
            <w:r w:rsidRPr="00DD2CC3">
              <w:rPr>
                <w:rFonts w:ascii="Arial Narrow" w:hAnsi="Arial Narrow" w:cstheme="minorHAnsi"/>
                <w:b/>
                <w:sz w:val="24"/>
                <w:szCs w:val="24"/>
              </w:rPr>
              <w:t>150</w:t>
            </w:r>
          </w:p>
        </w:tc>
      </w:tr>
      <w:tr w:rsidR="00165FBE" w:rsidRPr="00DD2CC3" w:rsidTr="00A04579">
        <w:trPr>
          <w:trHeight w:val="503"/>
        </w:trPr>
        <w:tc>
          <w:tcPr>
            <w:tcW w:w="10260" w:type="dxa"/>
            <w:gridSpan w:val="5"/>
            <w:vAlign w:val="center"/>
          </w:tcPr>
          <w:p w:rsidR="00165FBE" w:rsidRPr="00165FBE" w:rsidRDefault="00165FBE" w:rsidP="00165FBE">
            <w:pPr>
              <w:jc w:val="center"/>
              <w:rPr>
                <w:rFonts w:ascii="Arial Narrow" w:hAnsi="Arial Narrow" w:cstheme="minorHAnsi"/>
                <w:b/>
                <w:color w:val="C0504D" w:themeColor="accent2"/>
                <w:sz w:val="24"/>
                <w:szCs w:val="24"/>
              </w:rPr>
            </w:pPr>
            <w:r w:rsidRPr="00165FBE">
              <w:rPr>
                <w:rFonts w:ascii="Arial Narrow" w:hAnsi="Arial Narrow" w:cstheme="minorHAnsi"/>
                <w:b/>
                <w:color w:val="C0504D" w:themeColor="accent2"/>
                <w:sz w:val="24"/>
                <w:szCs w:val="24"/>
              </w:rPr>
              <w:t>Pass – 50 %</w:t>
            </w:r>
          </w:p>
        </w:tc>
      </w:tr>
    </w:tbl>
    <w:p w:rsidR="00167C5D" w:rsidRPr="00DD2CC3" w:rsidRDefault="00167C5D">
      <w:pPr>
        <w:rPr>
          <w:rFonts w:ascii="Arial Narrow" w:hAnsi="Arial Narrow" w:cstheme="minorHAnsi"/>
          <w:sz w:val="24"/>
          <w:szCs w:val="24"/>
        </w:rPr>
      </w:pPr>
    </w:p>
    <w:p w:rsidR="00167C5D" w:rsidRPr="00DD2CC3" w:rsidRDefault="00167C5D">
      <w:pPr>
        <w:rPr>
          <w:rFonts w:ascii="Arial Narrow" w:hAnsi="Arial Narrow" w:cstheme="minorHAnsi"/>
          <w:sz w:val="24"/>
          <w:szCs w:val="24"/>
        </w:rPr>
      </w:pPr>
      <w:r w:rsidRPr="00DD2CC3">
        <w:rPr>
          <w:rFonts w:ascii="Arial Narrow" w:hAnsi="Arial Narrow" w:cstheme="minorHAnsi"/>
          <w:sz w:val="24"/>
          <w:szCs w:val="24"/>
        </w:rPr>
        <w:br w:type="page"/>
      </w:r>
    </w:p>
    <w:p w:rsidR="00305781" w:rsidRPr="00165FBE" w:rsidRDefault="00E97A69" w:rsidP="00165FBE">
      <w:pPr>
        <w:pStyle w:val="Heading1"/>
        <w:pBdr>
          <w:top w:val="single" w:sz="4" w:space="1" w:color="auto"/>
          <w:left w:val="single" w:sz="4" w:space="4" w:color="auto"/>
          <w:bottom w:val="single" w:sz="4" w:space="1" w:color="auto"/>
          <w:right w:val="single" w:sz="4" w:space="11" w:color="auto"/>
        </w:pBdr>
        <w:shd w:val="clear" w:color="auto" w:fill="F2DBDB" w:themeFill="accent2" w:themeFillTint="33"/>
        <w:spacing w:line="360" w:lineRule="auto"/>
        <w:ind w:left="100" w:right="-720"/>
        <w:jc w:val="center"/>
        <w:rPr>
          <w:rFonts w:ascii="Arial Narrow" w:hAnsi="Arial Narrow" w:cstheme="minorHAnsi"/>
          <w:color w:val="C0504D" w:themeColor="accent2"/>
        </w:rPr>
      </w:pPr>
      <w:r w:rsidRPr="00165FBE">
        <w:rPr>
          <w:rFonts w:ascii="Arial Narrow" w:hAnsi="Arial Narrow" w:cstheme="minorHAnsi"/>
          <w:color w:val="C0504D" w:themeColor="accent2"/>
        </w:rPr>
        <w:lastRenderedPageBreak/>
        <w:t>S</w:t>
      </w:r>
      <w:r w:rsidR="000803F9" w:rsidRPr="00165FBE">
        <w:rPr>
          <w:rFonts w:ascii="Arial Narrow" w:hAnsi="Arial Narrow" w:cstheme="minorHAnsi"/>
          <w:color w:val="C0504D" w:themeColor="accent2"/>
        </w:rPr>
        <w:t xml:space="preserve">ECTION 2 - </w:t>
      </w:r>
      <w:r w:rsidR="008B21BF" w:rsidRPr="00165FBE">
        <w:rPr>
          <w:rFonts w:ascii="Arial Narrow" w:hAnsi="Arial Narrow" w:cstheme="minorHAnsi"/>
          <w:color w:val="C0504D" w:themeColor="accent2"/>
        </w:rPr>
        <w:t>EVIDENCE OF LEVEL</w:t>
      </w:r>
    </w:p>
    <w:tbl>
      <w:tblPr>
        <w:tblStyle w:val="TableGrid"/>
        <w:tblW w:w="9900" w:type="dxa"/>
        <w:tblInd w:w="108" w:type="dxa"/>
        <w:tblLayout w:type="fixed"/>
        <w:tblLook w:val="04A0"/>
      </w:tblPr>
      <w:tblGrid>
        <w:gridCol w:w="2250"/>
        <w:gridCol w:w="1800"/>
        <w:gridCol w:w="1890"/>
        <w:gridCol w:w="2160"/>
        <w:gridCol w:w="1800"/>
      </w:tblGrid>
      <w:tr w:rsidR="00F01224" w:rsidRPr="00DD2CC3" w:rsidTr="00165FBE">
        <w:tc>
          <w:tcPr>
            <w:tcW w:w="2250" w:type="dxa"/>
            <w:shd w:val="clear" w:color="auto" w:fill="DAEEF3" w:themeFill="accent5" w:themeFillTint="33"/>
          </w:tcPr>
          <w:p w:rsidR="00F01224" w:rsidRPr="00165FBE" w:rsidRDefault="000803F9" w:rsidP="00F01224">
            <w:pPr>
              <w:jc w:val="center"/>
              <w:rPr>
                <w:rFonts w:ascii="Arial Narrow" w:hAnsi="Arial Narrow" w:cstheme="minorHAnsi"/>
                <w:b/>
                <w:color w:val="002060"/>
                <w:sz w:val="24"/>
                <w:szCs w:val="24"/>
              </w:rPr>
            </w:pPr>
            <w:r w:rsidRPr="00165FBE">
              <w:rPr>
                <w:rFonts w:ascii="Arial Narrow" w:hAnsi="Arial Narrow" w:cstheme="minorHAnsi"/>
                <w:color w:val="002060"/>
                <w:sz w:val="24"/>
                <w:szCs w:val="24"/>
              </w:rPr>
              <w:t xml:space="preserve"> </w:t>
            </w:r>
            <w:r w:rsidR="00F01224" w:rsidRPr="00165FBE">
              <w:rPr>
                <w:rFonts w:ascii="Arial Narrow" w:hAnsi="Arial Narrow" w:cstheme="minorHAnsi"/>
                <w:b/>
                <w:color w:val="002060"/>
                <w:sz w:val="24"/>
                <w:szCs w:val="24"/>
              </w:rPr>
              <w:t>Process Required</w:t>
            </w:r>
          </w:p>
        </w:tc>
        <w:tc>
          <w:tcPr>
            <w:tcW w:w="1800" w:type="dxa"/>
            <w:shd w:val="clear" w:color="auto" w:fill="DAEEF3" w:themeFill="accent5" w:themeFillTint="33"/>
          </w:tcPr>
          <w:p w:rsidR="00F01224" w:rsidRPr="00165FBE" w:rsidRDefault="00F01224" w:rsidP="00F01224">
            <w:pPr>
              <w:jc w:val="center"/>
              <w:rPr>
                <w:rFonts w:ascii="Arial Narrow" w:hAnsi="Arial Narrow" w:cstheme="minorHAnsi"/>
                <w:b/>
                <w:color w:val="002060"/>
                <w:sz w:val="24"/>
                <w:szCs w:val="24"/>
              </w:rPr>
            </w:pPr>
            <w:r w:rsidRPr="00165FBE">
              <w:rPr>
                <w:rFonts w:ascii="Arial Narrow" w:hAnsi="Arial Narrow" w:cstheme="minorHAnsi"/>
                <w:b/>
                <w:color w:val="002060"/>
                <w:sz w:val="24"/>
                <w:szCs w:val="24"/>
              </w:rPr>
              <w:t>Professional Knowledge</w:t>
            </w:r>
          </w:p>
        </w:tc>
        <w:tc>
          <w:tcPr>
            <w:tcW w:w="1890" w:type="dxa"/>
            <w:shd w:val="clear" w:color="auto" w:fill="DAEEF3" w:themeFill="accent5" w:themeFillTint="33"/>
          </w:tcPr>
          <w:p w:rsidR="00F01224" w:rsidRPr="00165FBE" w:rsidRDefault="00F01224" w:rsidP="00F01224">
            <w:pPr>
              <w:jc w:val="center"/>
              <w:rPr>
                <w:rFonts w:ascii="Arial Narrow" w:hAnsi="Arial Narrow" w:cstheme="minorHAnsi"/>
                <w:b/>
                <w:color w:val="002060"/>
                <w:sz w:val="24"/>
                <w:szCs w:val="24"/>
              </w:rPr>
            </w:pPr>
            <w:r w:rsidRPr="00165FBE">
              <w:rPr>
                <w:rFonts w:ascii="Arial Narrow" w:hAnsi="Arial Narrow" w:cstheme="minorHAnsi"/>
                <w:b/>
                <w:color w:val="002060"/>
                <w:sz w:val="24"/>
                <w:szCs w:val="24"/>
              </w:rPr>
              <w:t>Professional Skills</w:t>
            </w:r>
          </w:p>
        </w:tc>
        <w:tc>
          <w:tcPr>
            <w:tcW w:w="2160" w:type="dxa"/>
            <w:shd w:val="clear" w:color="auto" w:fill="DAEEF3" w:themeFill="accent5" w:themeFillTint="33"/>
          </w:tcPr>
          <w:p w:rsidR="00F01224" w:rsidRPr="00165FBE" w:rsidRDefault="00F01224" w:rsidP="00F01224">
            <w:pPr>
              <w:jc w:val="center"/>
              <w:rPr>
                <w:rFonts w:ascii="Arial Narrow" w:hAnsi="Arial Narrow" w:cstheme="minorHAnsi"/>
                <w:b/>
                <w:color w:val="002060"/>
                <w:sz w:val="24"/>
                <w:szCs w:val="24"/>
              </w:rPr>
            </w:pPr>
            <w:r w:rsidRPr="00165FBE">
              <w:rPr>
                <w:rFonts w:ascii="Arial Narrow" w:hAnsi="Arial Narrow" w:cstheme="minorHAnsi"/>
                <w:b/>
                <w:color w:val="002060"/>
                <w:sz w:val="24"/>
                <w:szCs w:val="24"/>
              </w:rPr>
              <w:t>Core Skills</w:t>
            </w:r>
          </w:p>
        </w:tc>
        <w:tc>
          <w:tcPr>
            <w:tcW w:w="1800" w:type="dxa"/>
            <w:shd w:val="clear" w:color="auto" w:fill="DAEEF3" w:themeFill="accent5" w:themeFillTint="33"/>
          </w:tcPr>
          <w:p w:rsidR="00F01224" w:rsidRPr="00165FBE" w:rsidRDefault="00F01224" w:rsidP="00F01224">
            <w:pPr>
              <w:jc w:val="center"/>
              <w:rPr>
                <w:rFonts w:ascii="Arial Narrow" w:hAnsi="Arial Narrow" w:cstheme="minorHAnsi"/>
                <w:b/>
                <w:color w:val="002060"/>
                <w:sz w:val="24"/>
                <w:szCs w:val="24"/>
              </w:rPr>
            </w:pPr>
            <w:r w:rsidRPr="00165FBE">
              <w:rPr>
                <w:rFonts w:ascii="Arial Narrow" w:hAnsi="Arial Narrow" w:cstheme="minorHAnsi"/>
                <w:b/>
                <w:color w:val="002060"/>
                <w:sz w:val="24"/>
                <w:szCs w:val="24"/>
              </w:rPr>
              <w:t>Responsibility</w:t>
            </w:r>
          </w:p>
        </w:tc>
      </w:tr>
      <w:tr w:rsidR="00F01224" w:rsidRPr="00DD2CC3" w:rsidTr="00CB2826">
        <w:trPr>
          <w:trHeight w:val="3000"/>
        </w:trPr>
        <w:tc>
          <w:tcPr>
            <w:tcW w:w="2250" w:type="dxa"/>
          </w:tcPr>
          <w:p w:rsidR="00F01224" w:rsidRPr="00DD2CC3" w:rsidRDefault="00F01224" w:rsidP="00F01224">
            <w:pPr>
              <w:rPr>
                <w:rFonts w:ascii="Arial Narrow" w:hAnsi="Arial Narrow" w:cstheme="minorHAnsi"/>
                <w:b/>
                <w:sz w:val="24"/>
                <w:szCs w:val="24"/>
              </w:rPr>
            </w:pPr>
            <w:r w:rsidRPr="00DD2CC3">
              <w:rPr>
                <w:rFonts w:ascii="Arial Narrow" w:hAnsi="Arial Narrow" w:cstheme="minorHAnsi"/>
                <w:b/>
                <w:sz w:val="24"/>
                <w:szCs w:val="24"/>
              </w:rPr>
              <w:t>Work in familiar predictable, routine, situation of clear choice</w:t>
            </w:r>
          </w:p>
        </w:tc>
        <w:tc>
          <w:tcPr>
            <w:tcW w:w="1800" w:type="dxa"/>
          </w:tcPr>
          <w:p w:rsidR="00F01224" w:rsidRPr="00DD2CC3" w:rsidRDefault="00F01224" w:rsidP="00F01224">
            <w:pPr>
              <w:contextualSpacing/>
              <w:rPr>
                <w:rFonts w:ascii="Arial Narrow" w:hAnsi="Arial Narrow" w:cstheme="minorHAnsi"/>
                <w:b/>
                <w:sz w:val="24"/>
                <w:szCs w:val="24"/>
              </w:rPr>
            </w:pPr>
            <w:r w:rsidRPr="00DD2CC3">
              <w:rPr>
                <w:rFonts w:ascii="Arial Narrow" w:hAnsi="Arial Narrow" w:cstheme="minorHAnsi"/>
                <w:b/>
                <w:sz w:val="24"/>
                <w:szCs w:val="24"/>
              </w:rPr>
              <w:t>Factual knowledge of field of knowledge or study.</w:t>
            </w:r>
          </w:p>
        </w:tc>
        <w:tc>
          <w:tcPr>
            <w:tcW w:w="1890" w:type="dxa"/>
          </w:tcPr>
          <w:p w:rsidR="00F01224" w:rsidRPr="00DD2CC3" w:rsidRDefault="00F01224" w:rsidP="00F01224">
            <w:pPr>
              <w:rPr>
                <w:rFonts w:ascii="Arial Narrow" w:hAnsi="Arial Narrow" w:cstheme="minorHAnsi"/>
                <w:b/>
                <w:sz w:val="24"/>
                <w:szCs w:val="24"/>
              </w:rPr>
            </w:pPr>
            <w:r w:rsidRPr="00DD2CC3">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2160" w:type="dxa"/>
          </w:tcPr>
          <w:p w:rsidR="00F01224" w:rsidRPr="00DD2CC3" w:rsidRDefault="00F01224" w:rsidP="00F01224">
            <w:pPr>
              <w:rPr>
                <w:rFonts w:ascii="Arial Narrow" w:hAnsi="Arial Narrow" w:cstheme="minorHAnsi"/>
                <w:b/>
                <w:sz w:val="24"/>
                <w:szCs w:val="24"/>
              </w:rPr>
            </w:pPr>
            <w:r w:rsidRPr="00DD2CC3">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800" w:type="dxa"/>
          </w:tcPr>
          <w:p w:rsidR="00F01224" w:rsidRPr="00DD2CC3" w:rsidRDefault="00F01224" w:rsidP="00F01224">
            <w:pPr>
              <w:rPr>
                <w:rFonts w:ascii="Arial Narrow" w:hAnsi="Arial Narrow" w:cstheme="minorHAnsi"/>
                <w:b/>
                <w:sz w:val="24"/>
                <w:szCs w:val="24"/>
              </w:rPr>
            </w:pPr>
            <w:r w:rsidRPr="00DD2CC3">
              <w:rPr>
                <w:rFonts w:ascii="Arial Narrow" w:hAnsi="Arial Narrow" w:cstheme="minorHAnsi"/>
                <w:b/>
                <w:sz w:val="24"/>
                <w:szCs w:val="24"/>
              </w:rPr>
              <w:t>Responsibility for own work and learning</w:t>
            </w:r>
          </w:p>
        </w:tc>
      </w:tr>
      <w:tr w:rsidR="00F01224" w:rsidRPr="00DD2CC3" w:rsidTr="00165FBE">
        <w:trPr>
          <w:trHeight w:val="7896"/>
        </w:trPr>
        <w:tc>
          <w:tcPr>
            <w:tcW w:w="2250" w:type="dxa"/>
          </w:tcPr>
          <w:p w:rsidR="00F01224" w:rsidRPr="00DD2CC3" w:rsidRDefault="00D264DF" w:rsidP="00D264DF">
            <w:pPr>
              <w:rPr>
                <w:rFonts w:ascii="Arial Narrow" w:hAnsi="Arial Narrow" w:cstheme="minorHAnsi"/>
                <w:sz w:val="24"/>
                <w:szCs w:val="24"/>
                <w:highlight w:val="yellow"/>
              </w:rPr>
            </w:pPr>
            <w:r w:rsidRPr="00DD2CC3">
              <w:rPr>
                <w:rFonts w:ascii="Arial Narrow" w:hAnsi="Arial Narrow" w:cstheme="minorHAnsi"/>
                <w:sz w:val="24"/>
                <w:szCs w:val="24"/>
              </w:rPr>
              <w:t>The qualification for provides more of a wage employment</w:t>
            </w:r>
            <w:r w:rsidR="00FE0A05" w:rsidRPr="00DD2CC3">
              <w:rPr>
                <w:rFonts w:ascii="Arial Narrow" w:hAnsi="Arial Narrow" w:cstheme="minorHAnsi"/>
                <w:sz w:val="24"/>
                <w:szCs w:val="24"/>
              </w:rPr>
              <w:t>, where</w:t>
            </w:r>
            <w:r w:rsidRPr="00DD2CC3">
              <w:rPr>
                <w:rFonts w:ascii="Arial Narrow" w:hAnsi="Arial Narrow" w:cstheme="minorHAnsi"/>
                <w:sz w:val="24"/>
                <w:szCs w:val="24"/>
              </w:rPr>
              <w:t xml:space="preserve"> in the selection has been done by either bank or the corporate BC engaged by the bank, to do the specified job or provide service to the people of a specified area. Hence, the place of work is like a specified office, most of the times the service is required to be provided at the door steps. However, the persons who have selected are local </w:t>
            </w:r>
            <w:r w:rsidR="00FE0A05" w:rsidRPr="00DD2CC3">
              <w:rPr>
                <w:rFonts w:ascii="Arial Narrow" w:hAnsi="Arial Narrow" w:cstheme="minorHAnsi"/>
                <w:sz w:val="24"/>
                <w:szCs w:val="24"/>
              </w:rPr>
              <w:t>persons;</w:t>
            </w:r>
            <w:r w:rsidRPr="00DD2CC3">
              <w:rPr>
                <w:rFonts w:ascii="Arial Narrow" w:hAnsi="Arial Narrow" w:cstheme="minorHAnsi"/>
                <w:sz w:val="24"/>
                <w:szCs w:val="24"/>
              </w:rPr>
              <w:t xml:space="preserve"> the work atmosphere is familiar and predictable.</w:t>
            </w:r>
          </w:p>
        </w:tc>
        <w:tc>
          <w:tcPr>
            <w:tcW w:w="1800" w:type="dxa"/>
          </w:tcPr>
          <w:p w:rsidR="00F01224" w:rsidRPr="00DD2CC3" w:rsidRDefault="00F01224" w:rsidP="00584CA3">
            <w:pPr>
              <w:rPr>
                <w:rFonts w:ascii="Arial Narrow" w:hAnsi="Arial Narrow" w:cstheme="minorHAnsi"/>
                <w:sz w:val="24"/>
                <w:szCs w:val="24"/>
                <w:highlight w:val="yellow"/>
              </w:rPr>
            </w:pPr>
            <w:r w:rsidRPr="00DD2CC3">
              <w:rPr>
                <w:rFonts w:ascii="Arial Narrow" w:hAnsi="Arial Narrow" w:cstheme="minorHAnsi"/>
                <w:sz w:val="24"/>
                <w:szCs w:val="24"/>
              </w:rPr>
              <w:t>Factual knowledge</w:t>
            </w:r>
            <w:r w:rsidR="000803F9" w:rsidRPr="00DD2CC3">
              <w:rPr>
                <w:rFonts w:ascii="Arial Narrow" w:hAnsi="Arial Narrow" w:cstheme="minorHAnsi"/>
                <w:sz w:val="24"/>
                <w:szCs w:val="24"/>
              </w:rPr>
              <w:t xml:space="preserve"> regarding techniques for </w:t>
            </w:r>
            <w:r w:rsidR="00D264DF" w:rsidRPr="00DD2CC3">
              <w:rPr>
                <w:rFonts w:ascii="Arial Narrow" w:hAnsi="Arial Narrow" w:cstheme="minorHAnsi"/>
                <w:sz w:val="24"/>
                <w:szCs w:val="24"/>
              </w:rPr>
              <w:t xml:space="preserve">operation </w:t>
            </w:r>
            <w:r w:rsidR="00FE0A05" w:rsidRPr="00DD2CC3">
              <w:rPr>
                <w:rFonts w:ascii="Arial Narrow" w:hAnsi="Arial Narrow" w:cstheme="minorHAnsi"/>
                <w:sz w:val="24"/>
                <w:szCs w:val="24"/>
              </w:rPr>
              <w:t>of POS</w:t>
            </w:r>
            <w:r w:rsidR="00AD43B6" w:rsidRPr="00DD2CC3">
              <w:rPr>
                <w:rFonts w:ascii="Arial Narrow" w:hAnsi="Arial Narrow" w:cstheme="minorHAnsi"/>
                <w:sz w:val="24"/>
                <w:szCs w:val="24"/>
              </w:rPr>
              <w:t xml:space="preserve"> /Hand held machine</w:t>
            </w:r>
            <w:r w:rsidR="000803F9" w:rsidRPr="00DD2CC3">
              <w:rPr>
                <w:rFonts w:ascii="Arial Narrow" w:hAnsi="Arial Narrow" w:cstheme="minorHAnsi"/>
                <w:sz w:val="24"/>
                <w:szCs w:val="24"/>
              </w:rPr>
              <w:t xml:space="preserve">, knowledge of </w:t>
            </w:r>
            <w:r w:rsidRPr="00DD2CC3">
              <w:rPr>
                <w:rFonts w:ascii="Arial Narrow" w:hAnsi="Arial Narrow" w:cstheme="minorHAnsi"/>
                <w:sz w:val="24"/>
                <w:szCs w:val="24"/>
              </w:rPr>
              <w:t xml:space="preserve"> </w:t>
            </w:r>
            <w:r w:rsidR="000803F9" w:rsidRPr="00DD2CC3">
              <w:rPr>
                <w:rFonts w:ascii="Arial Narrow" w:hAnsi="Arial Narrow" w:cstheme="minorHAnsi"/>
                <w:sz w:val="24"/>
                <w:szCs w:val="24"/>
              </w:rPr>
              <w:t xml:space="preserve">various </w:t>
            </w:r>
            <w:r w:rsidR="00584CA3" w:rsidRPr="00DD2CC3">
              <w:rPr>
                <w:rFonts w:ascii="Arial Narrow" w:hAnsi="Arial Narrow" w:cstheme="minorHAnsi"/>
                <w:sz w:val="24"/>
                <w:szCs w:val="24"/>
              </w:rPr>
              <w:t>Bank schemes and social security schemes  required to be provided to the target group</w:t>
            </w:r>
            <w:r w:rsidR="000803F9" w:rsidRPr="00DD2CC3">
              <w:rPr>
                <w:rFonts w:ascii="Arial Narrow" w:hAnsi="Arial Narrow" w:cstheme="minorHAnsi"/>
                <w:sz w:val="24"/>
                <w:szCs w:val="24"/>
              </w:rPr>
              <w:t xml:space="preserve">. This knowledge can be imparted through training. </w:t>
            </w:r>
          </w:p>
        </w:tc>
        <w:tc>
          <w:tcPr>
            <w:tcW w:w="1890" w:type="dxa"/>
          </w:tcPr>
          <w:p w:rsidR="00F01224" w:rsidRPr="00DD2CC3" w:rsidRDefault="000803F9" w:rsidP="00584CA3">
            <w:pPr>
              <w:rPr>
                <w:rFonts w:ascii="Arial Narrow" w:hAnsi="Arial Narrow" w:cstheme="minorHAnsi"/>
                <w:sz w:val="24"/>
                <w:szCs w:val="24"/>
              </w:rPr>
            </w:pPr>
            <w:r w:rsidRPr="00DD2CC3">
              <w:rPr>
                <w:rFonts w:ascii="Arial Narrow" w:hAnsi="Arial Narrow" w:cstheme="minorHAnsi"/>
                <w:sz w:val="24"/>
                <w:szCs w:val="24"/>
              </w:rPr>
              <w:t xml:space="preserve">The qualification will train the candidate in </w:t>
            </w:r>
            <w:r w:rsidR="00584CA3" w:rsidRPr="00DD2CC3">
              <w:rPr>
                <w:rFonts w:ascii="Arial Narrow" w:hAnsi="Arial Narrow" w:cstheme="minorHAnsi"/>
                <w:sz w:val="24"/>
                <w:szCs w:val="24"/>
              </w:rPr>
              <w:t>providing the required banking services to the target group as representative of particular Bank Branch</w:t>
            </w:r>
            <w:r w:rsidRPr="00DD2CC3">
              <w:rPr>
                <w:rFonts w:ascii="Arial Narrow" w:hAnsi="Arial Narrow" w:cstheme="minorHAnsi"/>
                <w:sz w:val="24"/>
                <w:szCs w:val="24"/>
              </w:rPr>
              <w:t xml:space="preserve">. The range of skills is limited </w:t>
            </w:r>
            <w:r w:rsidR="00584CA3" w:rsidRPr="00DD2CC3">
              <w:rPr>
                <w:rFonts w:ascii="Arial Narrow" w:hAnsi="Arial Narrow" w:cstheme="minorHAnsi"/>
                <w:sz w:val="24"/>
                <w:szCs w:val="24"/>
              </w:rPr>
              <w:t>to the specified services to be provided to the target group and once the perfection is achieved in this, thereafter it is more of a repetitive in nature.</w:t>
            </w:r>
          </w:p>
        </w:tc>
        <w:tc>
          <w:tcPr>
            <w:tcW w:w="2160" w:type="dxa"/>
          </w:tcPr>
          <w:p w:rsidR="00F01224" w:rsidRPr="00DD2CC3" w:rsidRDefault="000803F9" w:rsidP="00F01224">
            <w:pPr>
              <w:rPr>
                <w:rFonts w:ascii="Arial Narrow" w:hAnsi="Arial Narrow" w:cstheme="minorHAnsi"/>
                <w:sz w:val="24"/>
                <w:szCs w:val="24"/>
                <w:highlight w:val="yellow"/>
              </w:rPr>
            </w:pPr>
            <w:r w:rsidRPr="00DD2CC3">
              <w:rPr>
                <w:rFonts w:ascii="Arial Narrow" w:hAnsi="Arial Narrow" w:cstheme="minorHAnsi"/>
                <w:sz w:val="24"/>
                <w:szCs w:val="24"/>
              </w:rPr>
              <w:t>Core skills including soft skills, basic problem solving skills and understanding of the social, political and natural environment in a given geography is required. The abilities in these core skills are imparted through training in the proposed qualification.</w:t>
            </w:r>
          </w:p>
        </w:tc>
        <w:tc>
          <w:tcPr>
            <w:tcW w:w="1800" w:type="dxa"/>
          </w:tcPr>
          <w:p w:rsidR="00F01224" w:rsidRPr="00DD2CC3" w:rsidRDefault="000803F9" w:rsidP="00584CA3">
            <w:pPr>
              <w:rPr>
                <w:rFonts w:ascii="Arial Narrow" w:hAnsi="Arial Narrow" w:cstheme="minorHAnsi"/>
                <w:sz w:val="24"/>
                <w:szCs w:val="24"/>
              </w:rPr>
            </w:pPr>
            <w:r w:rsidRPr="00DD2CC3">
              <w:rPr>
                <w:rFonts w:ascii="Arial Narrow" w:hAnsi="Arial Narrow" w:cstheme="minorHAnsi"/>
                <w:sz w:val="24"/>
                <w:szCs w:val="24"/>
              </w:rPr>
              <w:t xml:space="preserve">This level of qualification enables the trainee to take responsibility for his/her own work and learning. </w:t>
            </w:r>
            <w:r w:rsidR="00584CA3" w:rsidRPr="00DD2CC3">
              <w:rPr>
                <w:rFonts w:ascii="Arial Narrow" w:hAnsi="Arial Narrow" w:cstheme="minorHAnsi"/>
                <w:sz w:val="24"/>
                <w:szCs w:val="24"/>
              </w:rPr>
              <w:t xml:space="preserve">As a representative of Bank Branch </w:t>
            </w:r>
            <w:r w:rsidRPr="00DD2CC3">
              <w:rPr>
                <w:rFonts w:ascii="Arial Narrow" w:hAnsi="Arial Narrow" w:cstheme="minorHAnsi"/>
                <w:sz w:val="24"/>
                <w:szCs w:val="24"/>
              </w:rPr>
              <w:t xml:space="preserve">the competency of taking responsibility of one’s own work </w:t>
            </w:r>
            <w:r w:rsidR="00584CA3" w:rsidRPr="00DD2CC3">
              <w:rPr>
                <w:rFonts w:ascii="Arial Narrow" w:hAnsi="Arial Narrow" w:cstheme="minorHAnsi"/>
                <w:sz w:val="24"/>
                <w:szCs w:val="24"/>
              </w:rPr>
              <w:t xml:space="preserve">is required as the wrong transactions lead to accountability aspects since the financial matter is </w:t>
            </w:r>
            <w:r w:rsidR="00FE0A05" w:rsidRPr="00DD2CC3">
              <w:rPr>
                <w:rFonts w:ascii="Arial Narrow" w:hAnsi="Arial Narrow" w:cstheme="minorHAnsi"/>
                <w:sz w:val="24"/>
                <w:szCs w:val="24"/>
              </w:rPr>
              <w:t>involved though</w:t>
            </w:r>
            <w:r w:rsidR="00584CA3" w:rsidRPr="00DD2CC3">
              <w:rPr>
                <w:rFonts w:ascii="Arial Narrow" w:hAnsi="Arial Narrow" w:cstheme="minorHAnsi"/>
                <w:sz w:val="24"/>
                <w:szCs w:val="24"/>
              </w:rPr>
              <w:t xml:space="preserve"> small in nature</w:t>
            </w:r>
            <w:r w:rsidRPr="00DD2CC3">
              <w:rPr>
                <w:rFonts w:ascii="Arial Narrow" w:hAnsi="Arial Narrow" w:cstheme="minorHAnsi"/>
                <w:sz w:val="24"/>
                <w:szCs w:val="24"/>
              </w:rPr>
              <w:t xml:space="preserve">. This aspect is thoroughly </w:t>
            </w:r>
            <w:r w:rsidR="005A7D2D" w:rsidRPr="00DD2CC3">
              <w:rPr>
                <w:rFonts w:ascii="Arial Narrow" w:hAnsi="Arial Narrow" w:cstheme="minorHAnsi"/>
                <w:sz w:val="24"/>
                <w:szCs w:val="24"/>
              </w:rPr>
              <w:t xml:space="preserve">addressed in the training imparted through the proposed qualification. </w:t>
            </w:r>
          </w:p>
        </w:tc>
      </w:tr>
    </w:tbl>
    <w:p w:rsidR="00F01224" w:rsidRPr="00DD2CC3" w:rsidRDefault="00F01224" w:rsidP="00D42F32">
      <w:pPr>
        <w:pStyle w:val="BodyText"/>
        <w:ind w:firstLine="270"/>
        <w:rPr>
          <w:rFonts w:ascii="Arial Narrow" w:hAnsi="Arial Narrow" w:cstheme="minorHAnsi"/>
          <w:sz w:val="24"/>
          <w:szCs w:val="24"/>
        </w:rPr>
      </w:pPr>
    </w:p>
    <w:p w:rsidR="00F01224" w:rsidRPr="00DD2CC3" w:rsidRDefault="00F01224" w:rsidP="00D42F32">
      <w:pPr>
        <w:pStyle w:val="BodyText"/>
        <w:ind w:firstLine="270"/>
        <w:rPr>
          <w:rFonts w:ascii="Arial Narrow" w:hAnsi="Arial Narrow" w:cstheme="minorHAnsi"/>
          <w:sz w:val="24"/>
          <w:szCs w:val="24"/>
        </w:rPr>
      </w:pPr>
    </w:p>
    <w:p w:rsidR="00F01224" w:rsidRPr="00DD2CC3" w:rsidRDefault="00F01224" w:rsidP="00D42F32">
      <w:pPr>
        <w:pStyle w:val="BodyText"/>
        <w:ind w:firstLine="270"/>
        <w:rPr>
          <w:rFonts w:ascii="Arial Narrow" w:hAnsi="Arial Narrow" w:cstheme="minorHAnsi"/>
          <w:sz w:val="24"/>
          <w:szCs w:val="24"/>
        </w:rPr>
      </w:pPr>
    </w:p>
    <w:p w:rsidR="00305781" w:rsidRPr="00DD2CC3" w:rsidRDefault="00305781" w:rsidP="00D42F32">
      <w:pPr>
        <w:ind w:firstLine="270"/>
        <w:rPr>
          <w:rFonts w:ascii="Arial Narrow" w:hAnsi="Arial Narrow" w:cstheme="minorHAnsi"/>
          <w:sz w:val="24"/>
          <w:szCs w:val="24"/>
        </w:rPr>
      </w:pPr>
    </w:p>
    <w:p w:rsidR="00796EC9" w:rsidRPr="00DD2CC3" w:rsidRDefault="00796EC9" w:rsidP="00D42F32">
      <w:pPr>
        <w:ind w:firstLine="270"/>
        <w:rPr>
          <w:rFonts w:ascii="Arial Narrow" w:hAnsi="Arial Narrow" w:cstheme="minorHAnsi"/>
          <w:sz w:val="24"/>
          <w:szCs w:val="24"/>
        </w:rPr>
      </w:pPr>
    </w:p>
    <w:p w:rsidR="00796EC9" w:rsidRPr="00DD2CC3" w:rsidRDefault="00796EC9" w:rsidP="00D42F32">
      <w:pPr>
        <w:ind w:firstLine="270"/>
        <w:rPr>
          <w:rFonts w:ascii="Arial Narrow" w:hAnsi="Arial Narrow" w:cstheme="minorHAnsi"/>
          <w:sz w:val="24"/>
          <w:szCs w:val="24"/>
        </w:rPr>
      </w:pPr>
    </w:p>
    <w:tbl>
      <w:tblPr>
        <w:tblW w:w="9718"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18"/>
      </w:tblGrid>
      <w:tr w:rsidR="00305781" w:rsidRPr="00DD2CC3" w:rsidTr="00C23FDA">
        <w:trPr>
          <w:trHeight w:hRule="exact" w:val="14054"/>
        </w:trPr>
        <w:tc>
          <w:tcPr>
            <w:tcW w:w="9718" w:type="dxa"/>
          </w:tcPr>
          <w:p w:rsidR="003D7412" w:rsidRPr="00CB2826" w:rsidRDefault="003071BD" w:rsidP="00CB2826">
            <w:pPr>
              <w:pStyle w:val="TableParagraph"/>
              <w:pBdr>
                <w:top w:val="single" w:sz="4" w:space="1" w:color="auto"/>
                <w:left w:val="single" w:sz="4" w:space="4" w:color="auto"/>
                <w:bottom w:val="single" w:sz="4" w:space="1" w:color="auto"/>
                <w:right w:val="single" w:sz="4" w:space="4" w:color="auto"/>
              </w:pBdr>
              <w:shd w:val="clear" w:color="auto" w:fill="F2DBDB" w:themeFill="accent2" w:themeFillTint="33"/>
              <w:spacing w:before="0" w:line="243" w:lineRule="exact"/>
              <w:rPr>
                <w:rFonts w:ascii="Arial Narrow" w:hAnsi="Arial Narrow" w:cstheme="minorHAnsi"/>
                <w:color w:val="943634" w:themeColor="accent2" w:themeShade="BF"/>
                <w:sz w:val="24"/>
                <w:szCs w:val="24"/>
              </w:rPr>
            </w:pPr>
            <w:r w:rsidRPr="00CB2826">
              <w:rPr>
                <w:rFonts w:ascii="Arial Narrow" w:hAnsi="Arial Narrow" w:cstheme="minorHAnsi"/>
                <w:b/>
                <w:color w:val="943634" w:themeColor="accent2" w:themeShade="BF"/>
                <w:sz w:val="24"/>
                <w:szCs w:val="24"/>
              </w:rPr>
              <w:lastRenderedPageBreak/>
              <w:t>S</w:t>
            </w:r>
            <w:r w:rsidR="008B21BF" w:rsidRPr="00CB2826">
              <w:rPr>
                <w:rFonts w:ascii="Arial Narrow" w:hAnsi="Arial Narrow" w:cstheme="minorHAnsi"/>
                <w:b/>
                <w:color w:val="943634" w:themeColor="accent2" w:themeShade="BF"/>
                <w:sz w:val="24"/>
                <w:szCs w:val="24"/>
              </w:rPr>
              <w:t>ECTION 3</w:t>
            </w:r>
            <w:r w:rsidR="008B21BF" w:rsidRPr="00CB2826">
              <w:rPr>
                <w:rFonts w:ascii="Arial Narrow" w:hAnsi="Arial Narrow" w:cstheme="minorHAnsi"/>
                <w:color w:val="943634" w:themeColor="accent2" w:themeShade="BF"/>
                <w:sz w:val="24"/>
                <w:szCs w:val="24"/>
              </w:rPr>
              <w:t xml:space="preserve"> </w:t>
            </w:r>
            <w:r w:rsidR="003D7412" w:rsidRPr="00CB2826">
              <w:rPr>
                <w:rFonts w:ascii="Arial Narrow" w:hAnsi="Arial Narrow" w:cstheme="minorHAnsi"/>
                <w:color w:val="943634" w:themeColor="accent2" w:themeShade="BF"/>
                <w:sz w:val="24"/>
                <w:szCs w:val="24"/>
              </w:rPr>
              <w:t xml:space="preserve"> </w:t>
            </w:r>
            <w:r w:rsidR="00874646" w:rsidRPr="00CB2826">
              <w:rPr>
                <w:rFonts w:ascii="Arial Narrow" w:hAnsi="Arial Narrow" w:cstheme="minorHAnsi"/>
                <w:color w:val="943634" w:themeColor="accent2" w:themeShade="BF"/>
                <w:sz w:val="24"/>
                <w:szCs w:val="24"/>
              </w:rPr>
              <w:t xml:space="preserve">-  </w:t>
            </w:r>
            <w:r w:rsidR="001A714D" w:rsidRPr="00CB2826">
              <w:rPr>
                <w:rFonts w:ascii="Arial Narrow" w:hAnsi="Arial Narrow" w:cstheme="minorHAnsi"/>
                <w:b/>
                <w:color w:val="943634" w:themeColor="accent2" w:themeShade="BF"/>
                <w:sz w:val="24"/>
                <w:szCs w:val="24"/>
              </w:rPr>
              <w:t>EVIDENCE O</w:t>
            </w:r>
            <w:r w:rsidR="008B21BF" w:rsidRPr="00CB2826">
              <w:rPr>
                <w:rFonts w:ascii="Arial Narrow" w:hAnsi="Arial Narrow" w:cstheme="minorHAnsi"/>
                <w:b/>
                <w:color w:val="943634" w:themeColor="accent2" w:themeShade="BF"/>
                <w:sz w:val="24"/>
                <w:szCs w:val="24"/>
              </w:rPr>
              <w:t>F NEED</w:t>
            </w:r>
            <w:r w:rsidR="00B60BFB" w:rsidRPr="00CB2826">
              <w:rPr>
                <w:rFonts w:ascii="Arial Narrow" w:hAnsi="Arial Narrow" w:cstheme="minorHAnsi"/>
                <w:color w:val="943634" w:themeColor="accent2" w:themeShade="BF"/>
                <w:sz w:val="24"/>
                <w:szCs w:val="24"/>
              </w:rPr>
              <w:t>:</w:t>
            </w:r>
          </w:p>
          <w:p w:rsidR="003D7412" w:rsidRPr="00CB2826" w:rsidRDefault="003D7412" w:rsidP="001A714D">
            <w:pPr>
              <w:pStyle w:val="TableParagraph"/>
              <w:spacing w:before="0" w:line="243" w:lineRule="exact"/>
              <w:rPr>
                <w:rFonts w:ascii="Arial Narrow" w:hAnsi="Arial Narrow" w:cstheme="minorHAnsi"/>
                <w:color w:val="002060"/>
                <w:sz w:val="24"/>
                <w:szCs w:val="24"/>
              </w:rPr>
            </w:pPr>
          </w:p>
          <w:p w:rsidR="00305781" w:rsidRPr="00CB2826" w:rsidRDefault="00B60BFB" w:rsidP="001A714D">
            <w:pPr>
              <w:pStyle w:val="TableParagraph"/>
              <w:spacing w:before="0" w:line="243" w:lineRule="exact"/>
              <w:rPr>
                <w:rFonts w:ascii="Arial Narrow" w:hAnsi="Arial Narrow" w:cstheme="minorHAnsi"/>
                <w:b/>
                <w:color w:val="002060"/>
                <w:sz w:val="24"/>
                <w:szCs w:val="24"/>
              </w:rPr>
            </w:pPr>
            <w:r w:rsidRPr="00CB2826">
              <w:rPr>
                <w:rFonts w:ascii="Arial Narrow" w:hAnsi="Arial Narrow" w:cstheme="minorHAnsi"/>
                <w:color w:val="002060"/>
                <w:sz w:val="24"/>
                <w:szCs w:val="24"/>
              </w:rPr>
              <w:t xml:space="preserve"> W</w:t>
            </w:r>
            <w:r w:rsidR="008B21BF" w:rsidRPr="00CB2826">
              <w:rPr>
                <w:rFonts w:ascii="Arial Narrow" w:hAnsi="Arial Narrow" w:cstheme="minorHAnsi"/>
                <w:b/>
                <w:color w:val="002060"/>
                <w:sz w:val="24"/>
                <w:szCs w:val="24"/>
              </w:rPr>
              <w:t>hat evidence is there that the qualification is needed?</w:t>
            </w:r>
          </w:p>
          <w:p w:rsidR="009402F5" w:rsidRPr="00DD2CC3" w:rsidRDefault="009402F5" w:rsidP="001A714D">
            <w:pPr>
              <w:pStyle w:val="TableParagraph"/>
              <w:spacing w:before="0" w:line="243" w:lineRule="exact"/>
              <w:rPr>
                <w:rFonts w:ascii="Arial Narrow" w:hAnsi="Arial Narrow" w:cstheme="minorHAnsi"/>
                <w:b/>
                <w:sz w:val="24"/>
                <w:szCs w:val="24"/>
              </w:rPr>
            </w:pPr>
          </w:p>
          <w:p w:rsidR="009402F5" w:rsidRPr="00DD2CC3" w:rsidRDefault="00FE0A05" w:rsidP="00FE0A05">
            <w:pPr>
              <w:pStyle w:val="TableParagraph"/>
              <w:spacing w:before="0" w:line="360" w:lineRule="auto"/>
              <w:ind w:left="275" w:right="201"/>
              <w:jc w:val="both"/>
              <w:rPr>
                <w:rFonts w:ascii="Arial Narrow" w:hAnsi="Arial Narrow" w:cstheme="minorHAnsi"/>
                <w:sz w:val="24"/>
                <w:szCs w:val="24"/>
              </w:rPr>
            </w:pPr>
            <w:r w:rsidRPr="00DD2CC3">
              <w:rPr>
                <w:rFonts w:ascii="Arial Narrow" w:hAnsi="Arial Narrow" w:cstheme="minorHAnsi"/>
                <w:sz w:val="24"/>
                <w:szCs w:val="24"/>
              </w:rPr>
              <w:t xml:space="preserve"> </w:t>
            </w:r>
            <w:r w:rsidR="009402F5" w:rsidRPr="00DD2CC3">
              <w:rPr>
                <w:rFonts w:ascii="Arial Narrow" w:hAnsi="Arial Narrow" w:cstheme="minorHAnsi"/>
                <w:sz w:val="24"/>
                <w:szCs w:val="24"/>
              </w:rPr>
              <w:t xml:space="preserve">Implementation of Jan Dhan </w:t>
            </w:r>
            <w:r w:rsidRPr="00DD2CC3">
              <w:rPr>
                <w:rFonts w:ascii="Arial Narrow" w:hAnsi="Arial Narrow" w:cstheme="minorHAnsi"/>
                <w:sz w:val="24"/>
                <w:szCs w:val="24"/>
              </w:rPr>
              <w:t>Yojana or</w:t>
            </w:r>
            <w:r w:rsidR="009402F5" w:rsidRPr="00DD2CC3">
              <w:rPr>
                <w:rFonts w:ascii="Arial Narrow" w:hAnsi="Arial Narrow" w:cstheme="minorHAnsi"/>
                <w:sz w:val="24"/>
                <w:szCs w:val="24"/>
              </w:rPr>
              <w:t xml:space="preserve"> Financial Inclusion by the banks is a mandatory service for the banks and to implement this Central Government scheme</w:t>
            </w:r>
            <w:r w:rsidR="004A527C" w:rsidRPr="00DD2CC3">
              <w:rPr>
                <w:rFonts w:ascii="Arial Narrow" w:hAnsi="Arial Narrow" w:cstheme="minorHAnsi"/>
                <w:sz w:val="24"/>
                <w:szCs w:val="24"/>
              </w:rPr>
              <w:t>, the Department of Financial Secretary, GOI has given various guidelines for making available the banking services to the unreached</w:t>
            </w:r>
            <w:r w:rsidR="00B76BDD" w:rsidRPr="00DD2CC3">
              <w:rPr>
                <w:rFonts w:ascii="Arial Narrow" w:hAnsi="Arial Narrow" w:cstheme="minorHAnsi"/>
                <w:sz w:val="24"/>
                <w:szCs w:val="24"/>
              </w:rPr>
              <w:t xml:space="preserve"> lot</w:t>
            </w:r>
            <w:r w:rsidRPr="00DD2CC3">
              <w:rPr>
                <w:rFonts w:ascii="Arial Narrow" w:hAnsi="Arial Narrow" w:cstheme="minorHAnsi"/>
                <w:sz w:val="24"/>
                <w:szCs w:val="24"/>
              </w:rPr>
              <w:t>, either</w:t>
            </w:r>
            <w:r w:rsidR="004A527C" w:rsidRPr="00DD2CC3">
              <w:rPr>
                <w:rFonts w:ascii="Arial Narrow" w:hAnsi="Arial Narrow" w:cstheme="minorHAnsi"/>
                <w:sz w:val="24"/>
                <w:szCs w:val="24"/>
              </w:rPr>
              <w:t xml:space="preserve"> by opening</w:t>
            </w:r>
            <w:r w:rsidR="00B76BDD" w:rsidRPr="00DD2CC3">
              <w:rPr>
                <w:rFonts w:ascii="Arial Narrow" w:hAnsi="Arial Narrow" w:cstheme="minorHAnsi"/>
                <w:sz w:val="24"/>
                <w:szCs w:val="24"/>
              </w:rPr>
              <w:t xml:space="preserve"> </w:t>
            </w:r>
            <w:r w:rsidRPr="00DD2CC3">
              <w:rPr>
                <w:rFonts w:ascii="Arial Narrow" w:hAnsi="Arial Narrow" w:cstheme="minorHAnsi"/>
                <w:sz w:val="24"/>
                <w:szCs w:val="24"/>
              </w:rPr>
              <w:t>of Brick</w:t>
            </w:r>
            <w:r w:rsidR="004A527C" w:rsidRPr="00DD2CC3">
              <w:rPr>
                <w:rFonts w:ascii="Arial Narrow" w:hAnsi="Arial Narrow" w:cstheme="minorHAnsi"/>
                <w:sz w:val="24"/>
                <w:szCs w:val="24"/>
              </w:rPr>
              <w:t xml:space="preserve"> and Mortar Branch</w:t>
            </w:r>
            <w:r w:rsidR="00B76BDD" w:rsidRPr="00DD2CC3">
              <w:rPr>
                <w:rFonts w:ascii="Arial Narrow" w:hAnsi="Arial Narrow" w:cstheme="minorHAnsi"/>
                <w:sz w:val="24"/>
                <w:szCs w:val="24"/>
              </w:rPr>
              <w:t>es</w:t>
            </w:r>
            <w:r w:rsidR="004A527C" w:rsidRPr="00DD2CC3">
              <w:rPr>
                <w:rFonts w:ascii="Arial Narrow" w:hAnsi="Arial Narrow" w:cstheme="minorHAnsi"/>
                <w:sz w:val="24"/>
                <w:szCs w:val="24"/>
              </w:rPr>
              <w:t xml:space="preserve"> or by providing door step service through Business Correspondent or Business facilitator (BC/BF). </w:t>
            </w:r>
            <w:r w:rsidRPr="00DD2CC3">
              <w:rPr>
                <w:rFonts w:ascii="Arial Narrow" w:hAnsi="Arial Narrow" w:cstheme="minorHAnsi"/>
                <w:sz w:val="24"/>
                <w:szCs w:val="24"/>
              </w:rPr>
              <w:t>T</w:t>
            </w:r>
            <w:r w:rsidR="004A527C" w:rsidRPr="00DD2CC3">
              <w:rPr>
                <w:rFonts w:ascii="Arial Narrow" w:hAnsi="Arial Narrow" w:cstheme="minorHAnsi"/>
                <w:sz w:val="24"/>
                <w:szCs w:val="24"/>
              </w:rPr>
              <w:t>he modalities as to how these BC/ BF are to be appointed and how to make them capable for providing the required service is already communicated. As per the modalities, for capacity building of the BCs / BFs</w:t>
            </w:r>
            <w:r w:rsidRPr="00DD2CC3">
              <w:rPr>
                <w:rFonts w:ascii="Arial Narrow" w:hAnsi="Arial Narrow" w:cstheme="minorHAnsi"/>
                <w:sz w:val="24"/>
                <w:szCs w:val="24"/>
              </w:rPr>
              <w:t>, they</w:t>
            </w:r>
            <w:r w:rsidR="004A527C" w:rsidRPr="00DD2CC3">
              <w:rPr>
                <w:rFonts w:ascii="Arial Narrow" w:hAnsi="Arial Narrow" w:cstheme="minorHAnsi"/>
                <w:sz w:val="24"/>
                <w:szCs w:val="24"/>
              </w:rPr>
              <w:t xml:space="preserve"> are to be provided with the required training, which will include the knowledge about the banking services, </w:t>
            </w:r>
            <w:r w:rsidR="00B76BDD" w:rsidRPr="00DD2CC3">
              <w:rPr>
                <w:rFonts w:ascii="Arial Narrow" w:hAnsi="Arial Narrow" w:cstheme="minorHAnsi"/>
                <w:sz w:val="24"/>
                <w:szCs w:val="24"/>
              </w:rPr>
              <w:t xml:space="preserve">the scheme details, </w:t>
            </w:r>
            <w:r w:rsidR="004A527C" w:rsidRPr="00DD2CC3">
              <w:rPr>
                <w:rFonts w:ascii="Arial Narrow" w:hAnsi="Arial Narrow" w:cstheme="minorHAnsi"/>
                <w:sz w:val="24"/>
                <w:szCs w:val="24"/>
              </w:rPr>
              <w:t>the communication and time management skills to be effective in the job and also the attitudinal aspects to understand the need of poor and down trodden through visualization. Hence, there found a need to have a qualification which can provide all these inputs</w:t>
            </w:r>
            <w:r w:rsidR="00B76BDD" w:rsidRPr="00DD2CC3">
              <w:rPr>
                <w:rFonts w:ascii="Arial Narrow" w:hAnsi="Arial Narrow" w:cstheme="minorHAnsi"/>
                <w:sz w:val="24"/>
                <w:szCs w:val="24"/>
              </w:rPr>
              <w:t xml:space="preserve">. </w:t>
            </w:r>
          </w:p>
          <w:p w:rsidR="00FE0A05" w:rsidRPr="00DD2CC3" w:rsidRDefault="00517BA0" w:rsidP="00FE0A05">
            <w:pPr>
              <w:spacing w:line="360" w:lineRule="auto"/>
              <w:ind w:left="270" w:right="540"/>
              <w:jc w:val="both"/>
              <w:rPr>
                <w:rFonts w:ascii="Arial Narrow" w:hAnsi="Arial Narrow" w:cstheme="minorHAnsi"/>
                <w:sz w:val="24"/>
                <w:szCs w:val="24"/>
              </w:rPr>
            </w:pPr>
            <w:r w:rsidRPr="00DD2CC3">
              <w:rPr>
                <w:rFonts w:ascii="Arial Narrow" w:hAnsi="Arial Narrow" w:cstheme="minorHAnsi"/>
                <w:sz w:val="24"/>
                <w:szCs w:val="24"/>
              </w:rPr>
              <w:t xml:space="preserve">      </w:t>
            </w:r>
            <w:r w:rsidR="00FE0A05" w:rsidRPr="00DD2CC3">
              <w:rPr>
                <w:rFonts w:ascii="Arial Narrow" w:hAnsi="Arial Narrow" w:cstheme="minorHAnsi"/>
                <w:sz w:val="24"/>
                <w:szCs w:val="24"/>
              </w:rPr>
              <w:t xml:space="preserve">        </w:t>
            </w:r>
          </w:p>
          <w:p w:rsidR="00FE0A05" w:rsidRPr="003A15F2" w:rsidRDefault="00FE0A05" w:rsidP="00FE0A05">
            <w:pPr>
              <w:spacing w:line="360" w:lineRule="auto"/>
              <w:ind w:left="270" w:right="262"/>
              <w:jc w:val="both"/>
              <w:rPr>
                <w:rFonts w:ascii="Arial Narrow" w:hAnsi="Arial Narrow" w:cstheme="minorHAnsi"/>
                <w:sz w:val="24"/>
                <w:szCs w:val="24"/>
              </w:rPr>
            </w:pPr>
            <w:r w:rsidRPr="00DD2CC3">
              <w:rPr>
                <w:rFonts w:ascii="Arial Narrow" w:hAnsi="Arial Narrow" w:cstheme="minorHAnsi"/>
                <w:sz w:val="24"/>
                <w:szCs w:val="24"/>
              </w:rPr>
              <w:t xml:space="preserve"> 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r w:rsidR="00C23FDA" w:rsidRPr="00DD2CC3">
              <w:rPr>
                <w:rFonts w:ascii="Arial Narrow" w:hAnsi="Arial Narrow" w:cstheme="minorHAnsi"/>
                <w:sz w:val="24"/>
                <w:szCs w:val="24"/>
              </w:rPr>
              <w:t xml:space="preserve">The RUDSETI model of developing rural entrepreneurs has been now well researched and documented </w:t>
            </w:r>
            <w:r w:rsidR="00C23FDA" w:rsidRPr="003A15F2">
              <w:rPr>
                <w:rFonts w:ascii="Arial Narrow" w:hAnsi="Arial Narrow" w:cstheme="minorHAnsi"/>
                <w:sz w:val="24"/>
                <w:szCs w:val="24"/>
                <w:highlight w:val="lightGray"/>
              </w:rPr>
              <w:t>(please see annexure VI).</w:t>
            </w:r>
          </w:p>
          <w:p w:rsidR="00FE0A05" w:rsidRPr="00CB2826" w:rsidRDefault="00FE0A05" w:rsidP="00FE0A05">
            <w:pPr>
              <w:spacing w:line="360" w:lineRule="auto"/>
              <w:ind w:left="270" w:right="540"/>
              <w:jc w:val="both"/>
              <w:rPr>
                <w:rFonts w:ascii="Arial Narrow" w:hAnsi="Arial Narrow" w:cstheme="minorHAnsi"/>
                <w:sz w:val="16"/>
                <w:szCs w:val="16"/>
              </w:rPr>
            </w:pPr>
          </w:p>
          <w:p w:rsidR="005A7D2D" w:rsidRPr="00DD2CC3" w:rsidRDefault="00FE0A05" w:rsidP="00FE0A05">
            <w:pPr>
              <w:spacing w:line="360" w:lineRule="auto"/>
              <w:ind w:left="270" w:right="262"/>
              <w:jc w:val="both"/>
              <w:rPr>
                <w:rFonts w:ascii="Arial Narrow" w:hAnsi="Arial Narrow" w:cstheme="minorHAnsi"/>
                <w:b/>
                <w:bCs/>
                <w:sz w:val="24"/>
                <w:szCs w:val="24"/>
              </w:rPr>
            </w:pPr>
            <w:r w:rsidRPr="00DD2CC3">
              <w:rPr>
                <w:rFonts w:ascii="Arial Narrow" w:hAnsi="Arial Narrow" w:cstheme="minorHAnsi"/>
                <w:b/>
                <w:sz w:val="24"/>
                <w:szCs w:val="24"/>
              </w:rPr>
              <w:t xml:space="preserve">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is also a member this Committee. </w:t>
            </w:r>
            <w:r w:rsidRPr="00DD2CC3">
              <w:rPr>
                <w:rFonts w:ascii="Arial Narrow" w:hAnsi="Arial Narrow" w:cstheme="minorHAnsi"/>
                <w:b/>
                <w:bCs/>
                <w:sz w:val="24"/>
                <w:szCs w:val="24"/>
              </w:rPr>
              <w:t xml:space="preserve"> The above Committee met at Mumbai on 7</w:t>
            </w:r>
            <w:r w:rsidRPr="00DD2CC3">
              <w:rPr>
                <w:rFonts w:ascii="Arial Narrow" w:hAnsi="Arial Narrow" w:cstheme="minorHAnsi"/>
                <w:b/>
                <w:bCs/>
                <w:sz w:val="24"/>
                <w:szCs w:val="24"/>
                <w:vertAlign w:val="superscript"/>
              </w:rPr>
              <w:t>th</w:t>
            </w:r>
            <w:r w:rsidRPr="00DD2CC3">
              <w:rPr>
                <w:rFonts w:ascii="Arial Narrow" w:hAnsi="Arial Narrow" w:cstheme="minorHAnsi"/>
                <w:b/>
                <w:bCs/>
                <w:sz w:val="24"/>
                <w:szCs w:val="24"/>
              </w:rPr>
              <w:t xml:space="preserve"> November 2016. After thorough discussions and based on the past experience the Committee short listed potential /need based courses for  training rural unemployed youth in the RSETIs. The training on General Entrepreneurship for BC &amp; BF is one such shortlisted need based training. </w:t>
            </w:r>
          </w:p>
          <w:p w:rsidR="005A7D2D" w:rsidRPr="00DD2CC3" w:rsidRDefault="005A7D2D" w:rsidP="005A7D2D">
            <w:pPr>
              <w:spacing w:line="360" w:lineRule="auto"/>
              <w:ind w:left="180"/>
              <w:jc w:val="both"/>
              <w:rPr>
                <w:rFonts w:ascii="Arial Narrow" w:hAnsi="Arial Narrow" w:cstheme="minorHAnsi"/>
                <w:sz w:val="24"/>
                <w:szCs w:val="24"/>
              </w:rPr>
            </w:pPr>
            <w:r w:rsidRPr="00DD2CC3">
              <w:rPr>
                <w:rFonts w:ascii="Arial Narrow" w:hAnsi="Arial Narrow" w:cstheme="minorHAnsi"/>
                <w:sz w:val="24"/>
                <w:szCs w:val="24"/>
              </w:rPr>
              <w:t xml:space="preserve">       </w:t>
            </w:r>
          </w:p>
          <w:p w:rsidR="005A7D2D" w:rsidRPr="00DD2CC3" w:rsidRDefault="005A7D2D" w:rsidP="005A7D2D">
            <w:pPr>
              <w:spacing w:line="360" w:lineRule="auto"/>
              <w:ind w:left="180"/>
              <w:jc w:val="both"/>
              <w:rPr>
                <w:rFonts w:ascii="Arial Narrow" w:hAnsi="Arial Narrow" w:cstheme="minorHAnsi"/>
                <w:sz w:val="24"/>
                <w:szCs w:val="24"/>
              </w:rPr>
            </w:pPr>
            <w:r w:rsidRPr="00DD2CC3">
              <w:rPr>
                <w:rFonts w:ascii="Arial Narrow" w:hAnsi="Arial Narrow" w:cstheme="minorHAnsi"/>
                <w:sz w:val="24"/>
                <w:szCs w:val="24"/>
              </w:rPr>
              <w:t xml:space="preserve">     </w:t>
            </w:r>
          </w:p>
          <w:p w:rsidR="005A7D2D" w:rsidRPr="00DD2CC3" w:rsidRDefault="005A7D2D" w:rsidP="005A7D2D">
            <w:pPr>
              <w:spacing w:line="360" w:lineRule="auto"/>
              <w:ind w:left="180"/>
              <w:jc w:val="both"/>
              <w:rPr>
                <w:rFonts w:ascii="Arial Narrow" w:hAnsi="Arial Narrow" w:cstheme="minorHAnsi"/>
                <w:sz w:val="24"/>
                <w:szCs w:val="24"/>
              </w:rPr>
            </w:pPr>
          </w:p>
          <w:p w:rsidR="005A7D2D" w:rsidRPr="00DD2CC3" w:rsidRDefault="005A7D2D" w:rsidP="005A7D2D">
            <w:pPr>
              <w:spacing w:line="360" w:lineRule="auto"/>
              <w:ind w:left="180"/>
              <w:jc w:val="both"/>
              <w:rPr>
                <w:rFonts w:ascii="Arial Narrow" w:hAnsi="Arial Narrow" w:cstheme="minorHAnsi"/>
                <w:sz w:val="24"/>
                <w:szCs w:val="24"/>
              </w:rPr>
            </w:pPr>
            <w:r w:rsidRPr="00DD2CC3">
              <w:rPr>
                <w:rFonts w:ascii="Arial Narrow" w:hAnsi="Arial Narrow" w:cstheme="minorHAnsi"/>
                <w:sz w:val="24"/>
                <w:szCs w:val="24"/>
              </w:rPr>
              <w:t xml:space="preserve">     </w:t>
            </w:r>
          </w:p>
          <w:p w:rsidR="00796EC9" w:rsidRPr="00DD2CC3" w:rsidRDefault="00796EC9" w:rsidP="00E852DB">
            <w:pPr>
              <w:ind w:left="90" w:right="116" w:firstLine="90"/>
              <w:jc w:val="both"/>
              <w:rPr>
                <w:rFonts w:ascii="Arial Narrow" w:hAnsi="Arial Narrow" w:cstheme="minorHAnsi"/>
                <w:b/>
                <w:bCs/>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p w:rsidR="00F01224" w:rsidRPr="00DD2CC3" w:rsidRDefault="00F01224" w:rsidP="00BA0AA4">
            <w:pPr>
              <w:pStyle w:val="TableParagraph"/>
              <w:spacing w:before="0" w:line="243" w:lineRule="exact"/>
              <w:rPr>
                <w:rFonts w:ascii="Arial Narrow" w:hAnsi="Arial Narrow" w:cstheme="minorHAnsi"/>
                <w:b/>
                <w:sz w:val="24"/>
                <w:szCs w:val="24"/>
              </w:rPr>
            </w:pPr>
          </w:p>
        </w:tc>
      </w:tr>
      <w:tr w:rsidR="00305781" w:rsidRPr="00DD2CC3" w:rsidTr="000D4C97">
        <w:trPr>
          <w:trHeight w:hRule="exact" w:val="6908"/>
        </w:trPr>
        <w:tc>
          <w:tcPr>
            <w:tcW w:w="9718" w:type="dxa"/>
          </w:tcPr>
          <w:p w:rsidR="00305781" w:rsidRPr="0007179D" w:rsidRDefault="008B21BF" w:rsidP="00FE0A05">
            <w:pPr>
              <w:pStyle w:val="TableParagraph"/>
              <w:spacing w:before="1"/>
              <w:ind w:right="540"/>
              <w:rPr>
                <w:rFonts w:ascii="Arial Narrow" w:hAnsi="Arial Narrow" w:cstheme="minorHAnsi"/>
                <w:b/>
                <w:color w:val="002060"/>
                <w:sz w:val="24"/>
                <w:szCs w:val="24"/>
              </w:rPr>
            </w:pPr>
            <w:r w:rsidRPr="0007179D">
              <w:rPr>
                <w:rFonts w:ascii="Arial Narrow" w:hAnsi="Arial Narrow" w:cstheme="minorHAnsi"/>
                <w:b/>
                <w:color w:val="002060"/>
                <w:sz w:val="24"/>
                <w:szCs w:val="24"/>
              </w:rPr>
              <w:lastRenderedPageBreak/>
              <w:t>What is the estimated uptake of this qualification and what is the basis of this estimate?</w:t>
            </w:r>
          </w:p>
          <w:p w:rsidR="00EA6D13" w:rsidRPr="00DD2CC3" w:rsidRDefault="00EA6D13" w:rsidP="007B20BD">
            <w:pPr>
              <w:pStyle w:val="TableParagraph"/>
              <w:spacing w:before="1"/>
              <w:ind w:left="270" w:right="540" w:firstLine="270"/>
              <w:rPr>
                <w:rFonts w:ascii="Arial Narrow" w:hAnsi="Arial Narrow" w:cstheme="minorHAnsi"/>
                <w:b/>
                <w:sz w:val="24"/>
                <w:szCs w:val="24"/>
              </w:rPr>
            </w:pPr>
          </w:p>
          <w:p w:rsidR="00A74F7C" w:rsidRDefault="00EA6D13" w:rsidP="00FE0A05">
            <w:pPr>
              <w:spacing w:line="360" w:lineRule="auto"/>
              <w:ind w:left="270" w:right="262"/>
              <w:jc w:val="both"/>
              <w:rPr>
                <w:rFonts w:ascii="Arial Narrow" w:hAnsi="Arial Narrow" w:cstheme="minorHAnsi"/>
                <w:sz w:val="24"/>
                <w:szCs w:val="24"/>
              </w:rPr>
            </w:pPr>
            <w:r w:rsidRPr="00DD2CC3">
              <w:rPr>
                <w:rFonts w:ascii="Arial Narrow" w:hAnsi="Arial Narrow" w:cstheme="minorHAnsi"/>
                <w:sz w:val="24"/>
                <w:szCs w:val="24"/>
              </w:rPr>
              <w:t xml:space="preserve">Presently there </w:t>
            </w:r>
            <w:r w:rsidR="00F92129" w:rsidRPr="00DD2CC3">
              <w:rPr>
                <w:rFonts w:ascii="Arial Narrow" w:hAnsi="Arial Narrow" w:cstheme="minorHAnsi"/>
                <w:sz w:val="24"/>
                <w:szCs w:val="24"/>
              </w:rPr>
              <w:t>are 585</w:t>
            </w:r>
            <w:r w:rsidR="00A23B2C" w:rsidRPr="00DD2CC3">
              <w:rPr>
                <w:rFonts w:ascii="Arial Narrow" w:hAnsi="Arial Narrow" w:cstheme="minorHAnsi"/>
                <w:sz w:val="24"/>
                <w:szCs w:val="24"/>
              </w:rPr>
              <w:t>+ Rural</w:t>
            </w:r>
            <w:r w:rsidRPr="00DD2CC3">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012CDD" w:rsidRPr="00DD2CC3">
              <w:rPr>
                <w:rFonts w:ascii="Arial Narrow" w:hAnsi="Arial Narrow" w:cstheme="minorHAnsi"/>
                <w:sz w:val="24"/>
                <w:szCs w:val="24"/>
              </w:rPr>
              <w:t>Rural Entrepreneurship Development Programme</w:t>
            </w:r>
            <w:r w:rsidR="00ED55E4" w:rsidRPr="00DD2CC3">
              <w:rPr>
                <w:rFonts w:ascii="Arial Narrow" w:hAnsi="Arial Narrow" w:cstheme="minorHAnsi"/>
                <w:sz w:val="24"/>
                <w:szCs w:val="24"/>
              </w:rPr>
              <w:t>.</w:t>
            </w:r>
            <w:r w:rsidR="003A15F2">
              <w:rPr>
                <w:rFonts w:ascii="Arial Narrow" w:hAnsi="Arial Narrow" w:cstheme="minorHAnsi"/>
                <w:sz w:val="24"/>
                <w:szCs w:val="24"/>
              </w:rPr>
              <w:t xml:space="preserve"> </w:t>
            </w:r>
            <w:r w:rsidRPr="00DD2CC3">
              <w:rPr>
                <w:rFonts w:ascii="Arial Narrow" w:hAnsi="Arial Narrow" w:cstheme="minorHAnsi"/>
                <w:sz w:val="24"/>
                <w:szCs w:val="24"/>
              </w:rPr>
              <w:t xml:space="preserve">is one of the most popular need based training programmes conducted by these Institutes. These programmes are having </w:t>
            </w:r>
            <w:r w:rsidR="00B30206" w:rsidRPr="00DD2CC3">
              <w:rPr>
                <w:rFonts w:ascii="Arial Narrow" w:hAnsi="Arial Narrow" w:cstheme="minorHAnsi"/>
                <w:sz w:val="24"/>
                <w:szCs w:val="24"/>
              </w:rPr>
              <w:t>very good</w:t>
            </w:r>
            <w:r w:rsidRPr="00DD2CC3">
              <w:rPr>
                <w:rFonts w:ascii="Arial Narrow" w:hAnsi="Arial Narrow" w:cstheme="minorHAnsi"/>
                <w:sz w:val="24"/>
                <w:szCs w:val="24"/>
              </w:rPr>
              <w:t xml:space="preserve"> settlement rate.</w:t>
            </w:r>
            <w:r w:rsidR="00FE0A05" w:rsidRPr="00DD2CC3">
              <w:rPr>
                <w:rFonts w:ascii="Arial Narrow" w:hAnsi="Arial Narrow" w:cstheme="minorHAnsi"/>
                <w:sz w:val="24"/>
                <w:szCs w:val="24"/>
              </w:rPr>
              <w:t xml:space="preserve"> </w:t>
            </w:r>
            <w:r w:rsidR="00A74F7C" w:rsidRPr="00DD2CC3">
              <w:rPr>
                <w:rFonts w:ascii="Arial Narrow" w:hAnsi="Arial Narrow" w:cstheme="minorHAnsi"/>
                <w:sz w:val="24"/>
                <w:szCs w:val="24"/>
              </w:rPr>
              <w:t>Candidates trained in this activity have successfully established their units by availing credit facilities or investing own funds. The RSETI MIS is enabled to record the settlements of candidates by capturing action photos, pass book entries, loan sanction letter copy etc. which is available for verification.</w:t>
            </w:r>
          </w:p>
          <w:p w:rsidR="0007179D" w:rsidRPr="0007179D" w:rsidRDefault="0007179D" w:rsidP="00FE0A05">
            <w:pPr>
              <w:spacing w:line="360" w:lineRule="auto"/>
              <w:ind w:left="270" w:right="262"/>
              <w:jc w:val="both"/>
              <w:rPr>
                <w:rFonts w:ascii="Arial Narrow" w:hAnsi="Arial Narrow" w:cstheme="minorHAnsi"/>
                <w:sz w:val="8"/>
                <w:szCs w:val="8"/>
              </w:rPr>
            </w:pPr>
          </w:p>
          <w:p w:rsidR="0023788E" w:rsidRPr="00DD2CC3" w:rsidRDefault="00857EFA" w:rsidP="003A15F2">
            <w:pPr>
              <w:spacing w:line="360" w:lineRule="auto"/>
              <w:ind w:left="270" w:right="262"/>
              <w:jc w:val="both"/>
              <w:rPr>
                <w:rFonts w:ascii="Arial Narrow" w:hAnsi="Arial Narrow" w:cstheme="minorHAnsi"/>
                <w:b/>
                <w:sz w:val="24"/>
                <w:szCs w:val="24"/>
              </w:rPr>
            </w:pPr>
            <w:r w:rsidRPr="00DD2CC3">
              <w:rPr>
                <w:rFonts w:ascii="Arial Narrow" w:hAnsi="Arial Narrow" w:cstheme="minorHAnsi"/>
                <w:b/>
                <w:sz w:val="24"/>
                <w:szCs w:val="24"/>
              </w:rPr>
              <w:t xml:space="preserve">So far, RSETIs have trained </w:t>
            </w:r>
            <w:r w:rsidR="003A15F2">
              <w:rPr>
                <w:rFonts w:ascii="Arial Narrow" w:hAnsi="Arial Narrow" w:cstheme="minorHAnsi"/>
                <w:b/>
                <w:sz w:val="24"/>
                <w:szCs w:val="24"/>
              </w:rPr>
              <w:t>10,033</w:t>
            </w:r>
            <w:r w:rsidRPr="00DD2CC3">
              <w:rPr>
                <w:rFonts w:ascii="Arial Narrow" w:hAnsi="Arial Narrow" w:cstheme="minorHAnsi"/>
                <w:b/>
                <w:sz w:val="24"/>
                <w:szCs w:val="24"/>
              </w:rPr>
              <w:t xml:space="preserve"> </w:t>
            </w:r>
            <w:r w:rsidR="003A15F2">
              <w:rPr>
                <w:rFonts w:ascii="Arial Narrow" w:hAnsi="Arial Narrow" w:cstheme="minorHAnsi"/>
                <w:b/>
                <w:sz w:val="24"/>
                <w:szCs w:val="24"/>
              </w:rPr>
              <w:t xml:space="preserve">BC/BF </w:t>
            </w:r>
            <w:r w:rsidRPr="00DD2CC3">
              <w:rPr>
                <w:rFonts w:ascii="Arial Narrow" w:hAnsi="Arial Narrow" w:cstheme="minorHAnsi"/>
                <w:b/>
                <w:sz w:val="24"/>
                <w:szCs w:val="24"/>
              </w:rPr>
              <w:t xml:space="preserve">candidates </w:t>
            </w:r>
            <w:r w:rsidR="003A15F2">
              <w:rPr>
                <w:rFonts w:ascii="Arial Narrow" w:hAnsi="Arial Narrow" w:cstheme="minorHAnsi"/>
                <w:b/>
                <w:sz w:val="24"/>
                <w:szCs w:val="24"/>
              </w:rPr>
              <w:t xml:space="preserve">of which 8823 </w:t>
            </w:r>
            <w:r w:rsidRPr="00DD2CC3">
              <w:rPr>
                <w:rFonts w:ascii="Arial Narrow" w:hAnsi="Arial Narrow" w:cstheme="minorHAnsi"/>
                <w:b/>
                <w:sz w:val="24"/>
                <w:szCs w:val="24"/>
              </w:rPr>
              <w:t>have settled in the</w:t>
            </w:r>
            <w:r w:rsidR="003B7C8C" w:rsidRPr="00DD2CC3">
              <w:rPr>
                <w:rFonts w:ascii="Arial Narrow" w:hAnsi="Arial Narrow" w:cstheme="minorHAnsi"/>
                <w:b/>
                <w:sz w:val="24"/>
                <w:szCs w:val="24"/>
              </w:rPr>
              <w:t>ir selected</w:t>
            </w:r>
            <w:r w:rsidRPr="00DD2CC3">
              <w:rPr>
                <w:rFonts w:ascii="Arial Narrow" w:hAnsi="Arial Narrow" w:cstheme="minorHAnsi"/>
                <w:b/>
                <w:sz w:val="24"/>
                <w:szCs w:val="24"/>
              </w:rPr>
              <w:t xml:space="preserve"> trade. Cumulative settlement rate is </w:t>
            </w:r>
            <w:r w:rsidR="003A15F2">
              <w:rPr>
                <w:rFonts w:ascii="Arial Narrow" w:hAnsi="Arial Narrow" w:cstheme="minorHAnsi"/>
                <w:b/>
                <w:sz w:val="24"/>
                <w:szCs w:val="24"/>
              </w:rPr>
              <w:t>88</w:t>
            </w:r>
            <w:r w:rsidRPr="00DD2CC3">
              <w:rPr>
                <w:rFonts w:ascii="Arial Narrow" w:hAnsi="Arial Narrow" w:cstheme="minorHAnsi"/>
                <w:b/>
                <w:sz w:val="24"/>
                <w:szCs w:val="24"/>
              </w:rPr>
              <w:t>%.</w:t>
            </w:r>
            <w:r w:rsidR="00324C5B" w:rsidRPr="00DD2CC3">
              <w:rPr>
                <w:rFonts w:ascii="Arial Narrow" w:hAnsi="Arial Narrow" w:cstheme="minorHAnsi"/>
                <w:b/>
                <w:sz w:val="24"/>
                <w:szCs w:val="24"/>
              </w:rPr>
              <w:t xml:space="preserve"> </w:t>
            </w:r>
            <w:r w:rsidR="003B7C8C" w:rsidRPr="00DD2CC3">
              <w:rPr>
                <w:rFonts w:ascii="Arial Narrow" w:hAnsi="Arial Narrow" w:cstheme="minorHAnsi"/>
                <w:b/>
                <w:sz w:val="24"/>
                <w:szCs w:val="24"/>
              </w:rPr>
              <w:t xml:space="preserve">Cumulative settlement rate for the above training is 62% and observing the </w:t>
            </w:r>
            <w:r w:rsidR="003A15F2">
              <w:rPr>
                <w:rFonts w:ascii="Arial Narrow" w:hAnsi="Arial Narrow" w:cstheme="minorHAnsi"/>
                <w:b/>
                <w:sz w:val="24"/>
                <w:szCs w:val="24"/>
              </w:rPr>
              <w:t>market</w:t>
            </w:r>
            <w:r w:rsidR="003B7C8C" w:rsidRPr="00DD2CC3">
              <w:rPr>
                <w:rFonts w:ascii="Arial Narrow" w:hAnsi="Arial Narrow" w:cstheme="minorHAnsi"/>
                <w:b/>
                <w:sz w:val="24"/>
                <w:szCs w:val="24"/>
              </w:rPr>
              <w:t xml:space="preserve"> </w:t>
            </w:r>
            <w:r w:rsidR="00324C5B" w:rsidRPr="00DD2CC3">
              <w:rPr>
                <w:rFonts w:ascii="Arial Narrow" w:hAnsi="Arial Narrow" w:cstheme="minorHAnsi"/>
                <w:b/>
                <w:sz w:val="24"/>
                <w:szCs w:val="24"/>
              </w:rPr>
              <w:t>trend,</w:t>
            </w:r>
            <w:r w:rsidR="003B7C8C" w:rsidRPr="00DD2CC3">
              <w:rPr>
                <w:rFonts w:ascii="Arial Narrow" w:hAnsi="Arial Narrow" w:cstheme="minorHAnsi"/>
                <w:b/>
                <w:sz w:val="24"/>
                <w:szCs w:val="24"/>
              </w:rPr>
              <w:t xml:space="preserve"> the number of candidates to be trained in the next 3 years is estimated at more </w:t>
            </w:r>
            <w:r w:rsidR="00D931E6" w:rsidRPr="00DD2CC3">
              <w:rPr>
                <w:rFonts w:ascii="Arial Narrow" w:hAnsi="Arial Narrow" w:cstheme="minorHAnsi"/>
                <w:b/>
                <w:sz w:val="24"/>
                <w:szCs w:val="24"/>
              </w:rPr>
              <w:t>than</w:t>
            </w:r>
            <w:r w:rsidR="003A15F2">
              <w:rPr>
                <w:rFonts w:ascii="Arial Narrow" w:hAnsi="Arial Narrow" w:cstheme="minorHAnsi"/>
                <w:b/>
                <w:sz w:val="24"/>
                <w:szCs w:val="24"/>
              </w:rPr>
              <w:t xml:space="preserve"> 5,000.</w:t>
            </w:r>
            <w:r w:rsidR="00D931E6" w:rsidRPr="00DD2CC3">
              <w:rPr>
                <w:rFonts w:ascii="Arial Narrow" w:hAnsi="Arial Narrow" w:cstheme="minorHAnsi"/>
                <w:b/>
                <w:sz w:val="24"/>
                <w:szCs w:val="24"/>
              </w:rPr>
              <w:t xml:space="preserve"> </w:t>
            </w:r>
          </w:p>
        </w:tc>
      </w:tr>
    </w:tbl>
    <w:p w:rsidR="002E4F46" w:rsidRPr="00DD2CC3" w:rsidRDefault="002E4F46" w:rsidP="007B20BD">
      <w:pPr>
        <w:ind w:left="270" w:right="540" w:firstLine="270"/>
        <w:rPr>
          <w:rFonts w:ascii="Arial Narrow" w:hAnsi="Arial Narrow" w:cstheme="minorHAnsi"/>
          <w:b/>
          <w:sz w:val="24"/>
          <w:szCs w:val="24"/>
        </w:rPr>
      </w:pPr>
      <w:r w:rsidRPr="00DD2CC3">
        <w:rPr>
          <w:rFonts w:ascii="Arial Narrow" w:hAnsi="Arial Narrow" w:cstheme="minorHAnsi"/>
          <w:spacing w:val="-49"/>
          <w:sz w:val="24"/>
          <w:szCs w:val="24"/>
        </w:rPr>
        <w:tab/>
      </w:r>
    </w:p>
    <w:tbl>
      <w:tblPr>
        <w:tblW w:w="9749" w:type="dxa"/>
        <w:tblInd w:w="9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49"/>
      </w:tblGrid>
      <w:tr w:rsidR="00517AA8" w:rsidRPr="00DD2CC3" w:rsidTr="00174699">
        <w:trPr>
          <w:trHeight w:hRule="exact" w:val="2291"/>
        </w:trPr>
        <w:tc>
          <w:tcPr>
            <w:tcW w:w="9749" w:type="dxa"/>
          </w:tcPr>
          <w:p w:rsidR="00517AA8" w:rsidRPr="0007179D" w:rsidRDefault="00517AA8" w:rsidP="00A2062C">
            <w:pPr>
              <w:pStyle w:val="TableParagraph"/>
              <w:spacing w:before="0" w:line="278" w:lineRule="auto"/>
              <w:ind w:left="270" w:right="90" w:hanging="167"/>
              <w:rPr>
                <w:rFonts w:ascii="Arial Narrow" w:hAnsi="Arial Narrow" w:cstheme="minorHAnsi"/>
                <w:b/>
                <w:color w:val="002060"/>
                <w:sz w:val="24"/>
                <w:szCs w:val="24"/>
              </w:rPr>
            </w:pPr>
            <w:r w:rsidRPr="0007179D">
              <w:rPr>
                <w:rFonts w:ascii="Arial Narrow" w:hAnsi="Arial Narrow" w:cstheme="minorHAnsi"/>
                <w:b/>
                <w:color w:val="002060"/>
                <w:sz w:val="24"/>
                <w:szCs w:val="24"/>
              </w:rPr>
              <w:t>What steps were taken to ensure that the qualification(s) does/do not duplicate already existing or planned qualifications in the NSQF?</w:t>
            </w:r>
          </w:p>
          <w:p w:rsidR="00BA2EDF" w:rsidRPr="000D4C97" w:rsidRDefault="00BA2EDF" w:rsidP="00A2062C">
            <w:pPr>
              <w:pStyle w:val="TableParagraph"/>
              <w:spacing w:before="0" w:line="278" w:lineRule="auto"/>
              <w:ind w:left="270" w:right="90" w:hanging="167"/>
              <w:rPr>
                <w:rFonts w:ascii="Arial Narrow" w:hAnsi="Arial Narrow" w:cstheme="minorHAnsi"/>
                <w:b/>
                <w:sz w:val="12"/>
                <w:szCs w:val="12"/>
              </w:rPr>
            </w:pPr>
          </w:p>
          <w:p w:rsidR="00517AA8" w:rsidRPr="00DD2CC3" w:rsidRDefault="0007179D" w:rsidP="00442F84">
            <w:pPr>
              <w:spacing w:line="360" w:lineRule="auto"/>
              <w:ind w:left="270" w:right="90" w:hanging="167"/>
              <w:jc w:val="both"/>
              <w:rPr>
                <w:rFonts w:ascii="Arial Narrow" w:hAnsi="Arial Narrow" w:cstheme="minorHAnsi"/>
                <w:b/>
                <w:sz w:val="24"/>
                <w:szCs w:val="24"/>
              </w:rPr>
            </w:pPr>
            <w:r>
              <w:rPr>
                <w:rFonts w:ascii="Arial Narrow" w:eastAsia="Times New Roman" w:hAnsi="Arial Narrow" w:cstheme="minorHAnsi"/>
                <w:sz w:val="24"/>
                <w:szCs w:val="24"/>
              </w:rPr>
              <w:t xml:space="preserve">   </w:t>
            </w:r>
            <w:r w:rsidR="00517AA8" w:rsidRPr="00DD2CC3">
              <w:rPr>
                <w:rFonts w:ascii="Arial Narrow" w:hAnsi="Arial Narrow" w:cstheme="minorHAnsi"/>
                <w:sz w:val="24"/>
                <w:szCs w:val="24"/>
              </w:rPr>
              <w:t xml:space="preserve">Similar course leading to holistic understanding of the area of </w:t>
            </w:r>
            <w:r w:rsidR="003934E3" w:rsidRPr="00DD2CC3">
              <w:rPr>
                <w:rFonts w:ascii="Arial Narrow" w:hAnsi="Arial Narrow" w:cstheme="minorHAnsi"/>
                <w:sz w:val="24"/>
                <w:szCs w:val="24"/>
              </w:rPr>
              <w:t xml:space="preserve">providing capacity building training for discharge of the specified duties </w:t>
            </w:r>
            <w:r w:rsidR="00FE0A05" w:rsidRPr="00DD2CC3">
              <w:rPr>
                <w:rFonts w:ascii="Arial Narrow" w:hAnsi="Arial Narrow" w:cstheme="minorHAnsi"/>
                <w:sz w:val="24"/>
                <w:szCs w:val="24"/>
              </w:rPr>
              <w:t>of BC &amp; BF</w:t>
            </w:r>
            <w:r w:rsidR="00517AA8" w:rsidRPr="00DD2CC3">
              <w:rPr>
                <w:rFonts w:ascii="Arial Narrow" w:hAnsi="Arial Narrow" w:cstheme="minorHAnsi"/>
                <w:sz w:val="24"/>
                <w:szCs w:val="24"/>
              </w:rPr>
              <w:t xml:space="preserve"> </w:t>
            </w:r>
            <w:r w:rsidR="003934E3" w:rsidRPr="00DD2CC3">
              <w:rPr>
                <w:rFonts w:ascii="Arial Narrow" w:hAnsi="Arial Narrow" w:cstheme="minorHAnsi"/>
                <w:sz w:val="24"/>
                <w:szCs w:val="24"/>
              </w:rPr>
              <w:t xml:space="preserve">is not covered </w:t>
            </w:r>
            <w:r w:rsidR="00FE0A05" w:rsidRPr="00DD2CC3">
              <w:rPr>
                <w:rFonts w:ascii="Arial Narrow" w:hAnsi="Arial Narrow" w:cstheme="minorHAnsi"/>
                <w:sz w:val="24"/>
                <w:szCs w:val="24"/>
              </w:rPr>
              <w:t xml:space="preserve">in the courses offered </w:t>
            </w:r>
            <w:r w:rsidR="00517AA8" w:rsidRPr="00DD2CC3">
              <w:rPr>
                <w:rFonts w:ascii="Arial Narrow" w:hAnsi="Arial Narrow" w:cstheme="minorHAnsi"/>
                <w:sz w:val="24"/>
                <w:szCs w:val="24"/>
              </w:rPr>
              <w:t>by Sector Skills Councils. Hence, the activities are unique and the Qualification does not get duplicated.</w:t>
            </w:r>
            <w:r w:rsidR="00D931E6" w:rsidRPr="00DD2CC3">
              <w:rPr>
                <w:rFonts w:ascii="Arial Narrow" w:hAnsi="Arial Narrow" w:cstheme="minorHAnsi"/>
                <w:sz w:val="24"/>
                <w:szCs w:val="24"/>
              </w:rPr>
              <w:t xml:space="preserve"> </w:t>
            </w:r>
          </w:p>
          <w:p w:rsidR="00517AA8" w:rsidRPr="00DD2CC3" w:rsidRDefault="00517AA8" w:rsidP="00A2062C">
            <w:pPr>
              <w:pStyle w:val="TableParagraph"/>
              <w:spacing w:before="0" w:line="278" w:lineRule="auto"/>
              <w:ind w:left="270" w:right="90" w:hanging="167"/>
              <w:rPr>
                <w:rFonts w:ascii="Arial Narrow" w:hAnsi="Arial Narrow" w:cstheme="minorHAnsi"/>
                <w:b/>
                <w:sz w:val="24"/>
                <w:szCs w:val="24"/>
              </w:rPr>
            </w:pPr>
          </w:p>
          <w:p w:rsidR="00517AA8" w:rsidRPr="00DD2CC3" w:rsidRDefault="00517AA8" w:rsidP="00A2062C">
            <w:pPr>
              <w:pStyle w:val="TableParagraph"/>
              <w:spacing w:before="0" w:line="278" w:lineRule="auto"/>
              <w:ind w:left="270" w:right="90" w:hanging="167"/>
              <w:rPr>
                <w:rFonts w:ascii="Arial Narrow" w:hAnsi="Arial Narrow" w:cstheme="minorHAnsi"/>
                <w:b/>
                <w:sz w:val="24"/>
                <w:szCs w:val="24"/>
              </w:rPr>
            </w:pPr>
          </w:p>
          <w:p w:rsidR="00517AA8" w:rsidRPr="00DD2CC3" w:rsidRDefault="00517AA8" w:rsidP="00A2062C">
            <w:pPr>
              <w:pStyle w:val="TableParagraph"/>
              <w:spacing w:before="0" w:line="278" w:lineRule="auto"/>
              <w:ind w:left="270" w:right="90" w:hanging="167"/>
              <w:rPr>
                <w:rFonts w:ascii="Arial Narrow" w:hAnsi="Arial Narrow" w:cstheme="minorHAnsi"/>
                <w:b/>
                <w:sz w:val="24"/>
                <w:szCs w:val="24"/>
              </w:rPr>
            </w:pPr>
          </w:p>
          <w:p w:rsidR="00517AA8" w:rsidRPr="00DD2CC3" w:rsidRDefault="00517AA8" w:rsidP="00A2062C">
            <w:pPr>
              <w:pStyle w:val="TableParagraph"/>
              <w:spacing w:before="0" w:line="278" w:lineRule="auto"/>
              <w:ind w:left="270" w:right="90" w:hanging="167"/>
              <w:rPr>
                <w:rFonts w:ascii="Arial Narrow" w:hAnsi="Arial Narrow" w:cstheme="minorHAnsi"/>
                <w:b/>
                <w:sz w:val="24"/>
                <w:szCs w:val="24"/>
              </w:rPr>
            </w:pPr>
          </w:p>
          <w:p w:rsidR="00517AA8" w:rsidRPr="00DD2CC3" w:rsidRDefault="00517AA8" w:rsidP="00A2062C">
            <w:pPr>
              <w:pStyle w:val="TableParagraph"/>
              <w:spacing w:before="0" w:line="278" w:lineRule="auto"/>
              <w:ind w:left="270" w:right="90" w:hanging="167"/>
              <w:rPr>
                <w:rFonts w:ascii="Arial Narrow" w:hAnsi="Arial Narrow" w:cstheme="minorHAnsi"/>
                <w:b/>
                <w:sz w:val="24"/>
                <w:szCs w:val="24"/>
              </w:rPr>
            </w:pPr>
          </w:p>
          <w:p w:rsidR="00517AA8" w:rsidRPr="00DD2CC3" w:rsidRDefault="00517AA8" w:rsidP="00A2062C">
            <w:pPr>
              <w:pStyle w:val="TableParagraph"/>
              <w:spacing w:before="0" w:line="278" w:lineRule="auto"/>
              <w:ind w:left="270" w:right="90" w:hanging="167"/>
              <w:rPr>
                <w:rFonts w:ascii="Arial Narrow" w:hAnsi="Arial Narrow" w:cstheme="minorHAnsi"/>
                <w:b/>
                <w:sz w:val="24"/>
                <w:szCs w:val="24"/>
              </w:rPr>
            </w:pPr>
          </w:p>
          <w:p w:rsidR="00517AA8" w:rsidRPr="00DD2CC3" w:rsidRDefault="00517AA8" w:rsidP="00A2062C">
            <w:pPr>
              <w:pStyle w:val="TableParagraph"/>
              <w:spacing w:before="0" w:line="278" w:lineRule="auto"/>
              <w:ind w:left="270" w:right="90" w:hanging="167"/>
              <w:rPr>
                <w:rFonts w:ascii="Arial Narrow" w:hAnsi="Arial Narrow" w:cstheme="minorHAnsi"/>
                <w:b/>
                <w:sz w:val="24"/>
                <w:szCs w:val="24"/>
              </w:rPr>
            </w:pPr>
          </w:p>
          <w:p w:rsidR="00517AA8" w:rsidRPr="00DD2CC3" w:rsidRDefault="00517AA8" w:rsidP="00A2062C">
            <w:pPr>
              <w:pStyle w:val="TableParagraph"/>
              <w:spacing w:before="0" w:line="278" w:lineRule="auto"/>
              <w:ind w:left="270" w:right="90" w:hanging="167"/>
              <w:rPr>
                <w:rFonts w:ascii="Arial Narrow" w:hAnsi="Arial Narrow" w:cstheme="minorHAnsi"/>
                <w:b/>
                <w:sz w:val="24"/>
                <w:szCs w:val="24"/>
              </w:rPr>
            </w:pPr>
            <w:r w:rsidRPr="00DD2CC3">
              <w:rPr>
                <w:rFonts w:ascii="Arial Narrow" w:hAnsi="Arial Narrow" w:cstheme="minorHAnsi"/>
                <w:b/>
                <w:sz w:val="24"/>
                <w:szCs w:val="24"/>
              </w:rPr>
              <w:t>What arrangements are in place to monitor and review the qualification(s)? What data will be used and at what point will the qualification(s) be revised or updated?</w:t>
            </w:r>
          </w:p>
          <w:p w:rsidR="00517AA8" w:rsidRPr="00DD2CC3" w:rsidRDefault="00517AA8" w:rsidP="00A2062C">
            <w:pPr>
              <w:pStyle w:val="TableParagraph"/>
              <w:spacing w:before="0" w:line="278" w:lineRule="auto"/>
              <w:ind w:left="270" w:right="90" w:hanging="167"/>
              <w:rPr>
                <w:rFonts w:ascii="Arial Narrow" w:hAnsi="Arial Narrow" w:cstheme="minorHAnsi"/>
                <w:b/>
                <w:sz w:val="24"/>
                <w:szCs w:val="24"/>
              </w:rPr>
            </w:pPr>
          </w:p>
        </w:tc>
      </w:tr>
    </w:tbl>
    <w:p w:rsidR="00D931E6" w:rsidRPr="00DD2CC3" w:rsidRDefault="00D931E6" w:rsidP="00A2062C">
      <w:pPr>
        <w:pStyle w:val="Heading1"/>
        <w:spacing w:before="52"/>
        <w:ind w:left="270" w:right="90" w:hanging="167"/>
        <w:rPr>
          <w:rFonts w:ascii="Arial Narrow" w:hAnsi="Arial Narrow" w:cstheme="minorHAnsi"/>
          <w:u w:val="thick"/>
        </w:rPr>
      </w:pPr>
    </w:p>
    <w:tbl>
      <w:tblPr>
        <w:tblStyle w:val="TableGrid"/>
        <w:tblW w:w="9810" w:type="dxa"/>
        <w:tblInd w:w="198" w:type="dxa"/>
        <w:tblLook w:val="04A0"/>
      </w:tblPr>
      <w:tblGrid>
        <w:gridCol w:w="9810"/>
      </w:tblGrid>
      <w:tr w:rsidR="00EA6D13" w:rsidRPr="00DD2CC3" w:rsidTr="00442F84">
        <w:trPr>
          <w:trHeight w:val="174"/>
        </w:trPr>
        <w:tc>
          <w:tcPr>
            <w:tcW w:w="9810" w:type="dxa"/>
          </w:tcPr>
          <w:p w:rsidR="00EA6D13" w:rsidRPr="0007179D" w:rsidRDefault="00EA6D13" w:rsidP="00442F84">
            <w:pPr>
              <w:ind w:right="90"/>
              <w:jc w:val="both"/>
              <w:rPr>
                <w:rFonts w:ascii="Arial Narrow" w:hAnsi="Arial Narrow" w:cstheme="minorHAnsi"/>
                <w:b/>
                <w:color w:val="002060"/>
                <w:sz w:val="24"/>
                <w:szCs w:val="24"/>
              </w:rPr>
            </w:pPr>
            <w:r w:rsidRPr="0007179D">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A6D13" w:rsidRPr="00DD2CC3" w:rsidRDefault="00EA6D13" w:rsidP="00A2062C">
            <w:pPr>
              <w:ind w:left="270" w:right="90" w:hanging="167"/>
              <w:jc w:val="both"/>
              <w:rPr>
                <w:rFonts w:ascii="Arial Narrow" w:hAnsi="Arial Narrow" w:cstheme="minorHAnsi"/>
                <w:b/>
                <w:sz w:val="24"/>
                <w:szCs w:val="24"/>
              </w:rPr>
            </w:pPr>
          </w:p>
          <w:p w:rsidR="00EA6D13" w:rsidRPr="00DD2CC3" w:rsidRDefault="00D931E6" w:rsidP="00174699">
            <w:pPr>
              <w:widowControl w:val="0"/>
              <w:spacing w:line="360" w:lineRule="auto"/>
              <w:ind w:left="162" w:right="90" w:hanging="90"/>
              <w:jc w:val="both"/>
              <w:rPr>
                <w:rFonts w:ascii="Arial Narrow" w:hAnsi="Arial Narrow" w:cstheme="minorHAnsi"/>
                <w:sz w:val="24"/>
                <w:szCs w:val="24"/>
              </w:rPr>
            </w:pPr>
            <w:r w:rsidRPr="00DD2CC3">
              <w:rPr>
                <w:rFonts w:ascii="Arial Narrow" w:hAnsi="Arial Narrow" w:cstheme="minorHAnsi"/>
                <w:sz w:val="24"/>
                <w:szCs w:val="24"/>
              </w:rPr>
              <w:tab/>
            </w:r>
            <w:r w:rsidR="00EA6D13" w:rsidRPr="00DD2CC3">
              <w:rPr>
                <w:rFonts w:ascii="Arial Narrow" w:hAnsi="Arial Narrow" w:cstheme="minorHAnsi"/>
                <w:sz w:val="24"/>
                <w:szCs w:val="24"/>
              </w:rPr>
              <w:t>National Academy of RUDSETI has put in place a robust MIS for RSETIs. Comprehensive data (Course wise/Bank Wise/State Wise) for all RSETIs. Entry level data include the photograph of the candidate other basic details. Course modules are made available in the MIS and the website of NAR. Training log</w:t>
            </w:r>
            <w:r w:rsidR="00FB2E7E" w:rsidRPr="00DD2CC3">
              <w:rPr>
                <w:rFonts w:ascii="Arial Narrow" w:hAnsi="Arial Narrow" w:cstheme="minorHAnsi"/>
                <w:sz w:val="24"/>
                <w:szCs w:val="24"/>
              </w:rPr>
              <w:t>s</w:t>
            </w:r>
            <w:r w:rsidR="00EA6D13" w:rsidRPr="00DD2CC3">
              <w:rPr>
                <w:rFonts w:ascii="Arial Narrow" w:hAnsi="Arial Narrow" w:cstheme="minorHAnsi"/>
                <w:sz w:val="24"/>
                <w:szCs w:val="24"/>
              </w:rPr>
              <w:t xml:space="preserve"> and Post Programme Report</w:t>
            </w:r>
            <w:r w:rsidR="00FB2E7E" w:rsidRPr="00DD2CC3">
              <w:rPr>
                <w:rFonts w:ascii="Arial Narrow" w:hAnsi="Arial Narrow" w:cstheme="minorHAnsi"/>
                <w:sz w:val="24"/>
                <w:szCs w:val="24"/>
              </w:rPr>
              <w:t>s</w:t>
            </w:r>
            <w:r w:rsidR="00EA6D13" w:rsidRPr="00DD2CC3">
              <w:rPr>
                <w:rFonts w:ascii="Arial Narrow" w:hAnsi="Arial Narrow" w:cstheme="minorHAnsi"/>
                <w:sz w:val="24"/>
                <w:szCs w:val="24"/>
              </w:rPr>
              <w:t xml:space="preserve"> with action photographs of the training are also made available in the MIS. The State Directors of RSETIs will also be visiting the RSETIs every quarter for reviewing the quality of training / settlement. Officials from the controlling offices of the Banks and NAR are also making periodic visits to the RSETIs for reviewing the activities.  MIS reports are used for viewing </w:t>
            </w:r>
            <w:r w:rsidR="00FB2E7E" w:rsidRPr="00DD2CC3">
              <w:rPr>
                <w:rFonts w:ascii="Arial Narrow" w:hAnsi="Arial Narrow" w:cstheme="minorHAnsi"/>
                <w:sz w:val="24"/>
                <w:szCs w:val="24"/>
              </w:rPr>
              <w:t>the settlement</w:t>
            </w:r>
            <w:r w:rsidR="00EA6D13" w:rsidRPr="00DD2CC3">
              <w:rPr>
                <w:rFonts w:ascii="Arial Narrow" w:hAnsi="Arial Narrow" w:cstheme="minorHAnsi"/>
                <w:sz w:val="24"/>
                <w:szCs w:val="24"/>
              </w:rPr>
              <w:t xml:space="preserve"> of the trained candidates</w:t>
            </w:r>
            <w:r w:rsidR="00FB2E7E" w:rsidRPr="00DD2CC3">
              <w:rPr>
                <w:rFonts w:ascii="Arial Narrow" w:hAnsi="Arial Narrow" w:cstheme="minorHAnsi"/>
                <w:sz w:val="24"/>
                <w:szCs w:val="24"/>
              </w:rPr>
              <w:t>, their</w:t>
            </w:r>
            <w:r w:rsidR="00EA6D13" w:rsidRPr="00DD2CC3">
              <w:rPr>
                <w:rFonts w:ascii="Arial Narrow" w:hAnsi="Arial Narrow" w:cstheme="minorHAnsi"/>
                <w:sz w:val="24"/>
                <w:szCs w:val="24"/>
              </w:rPr>
              <w:t xml:space="preserve"> level of income and employment generation by them. Feedback obtained from the trained candidates, RSETI sponsoring bank and other stake </w:t>
            </w:r>
            <w:r w:rsidR="00556D03" w:rsidRPr="00DD2CC3">
              <w:rPr>
                <w:rFonts w:ascii="Arial Narrow" w:hAnsi="Arial Narrow" w:cstheme="minorHAnsi"/>
                <w:sz w:val="24"/>
                <w:szCs w:val="24"/>
              </w:rPr>
              <w:t>holders will</w:t>
            </w:r>
            <w:r w:rsidR="00EA6D13" w:rsidRPr="00DD2CC3">
              <w:rPr>
                <w:rFonts w:ascii="Arial Narrow" w:hAnsi="Arial Narrow" w:cstheme="minorHAnsi"/>
                <w:sz w:val="24"/>
                <w:szCs w:val="24"/>
              </w:rPr>
              <w:t xml:space="preserve"> be used to review/update </w:t>
            </w:r>
            <w:r w:rsidR="00442F84" w:rsidRPr="00DD2CC3">
              <w:rPr>
                <w:rFonts w:ascii="Arial Narrow" w:hAnsi="Arial Narrow" w:cstheme="minorHAnsi"/>
                <w:sz w:val="24"/>
                <w:szCs w:val="24"/>
              </w:rPr>
              <w:t>the c</w:t>
            </w:r>
            <w:r w:rsidR="00EA6D13" w:rsidRPr="00DD2CC3">
              <w:rPr>
                <w:rFonts w:ascii="Arial Narrow" w:hAnsi="Arial Narrow" w:cstheme="minorHAnsi"/>
                <w:sz w:val="24"/>
                <w:szCs w:val="24"/>
              </w:rPr>
              <w:t>ourse.</w:t>
            </w:r>
          </w:p>
        </w:tc>
      </w:tr>
    </w:tbl>
    <w:p w:rsidR="00305781" w:rsidRPr="0007179D" w:rsidRDefault="008B21BF" w:rsidP="00174699">
      <w:pPr>
        <w:pStyle w:val="Heading1"/>
        <w:pBdr>
          <w:top w:val="single" w:sz="4" w:space="1" w:color="auto"/>
          <w:left w:val="single" w:sz="4" w:space="4" w:color="auto"/>
          <w:bottom w:val="single" w:sz="4" w:space="1" w:color="auto"/>
          <w:right w:val="single" w:sz="4" w:space="4" w:color="auto"/>
        </w:pBdr>
        <w:shd w:val="clear" w:color="auto" w:fill="F2DBDB" w:themeFill="accent2" w:themeFillTint="33"/>
        <w:tabs>
          <w:tab w:val="left" w:pos="7650"/>
        </w:tabs>
        <w:spacing w:before="52"/>
        <w:ind w:left="180" w:right="-900" w:firstLine="130"/>
        <w:jc w:val="center"/>
        <w:rPr>
          <w:rFonts w:ascii="Arial Narrow" w:hAnsi="Arial Narrow" w:cstheme="minorHAnsi"/>
          <w:b w:val="0"/>
          <w:color w:val="943634" w:themeColor="accent2" w:themeShade="BF"/>
        </w:rPr>
      </w:pPr>
      <w:r w:rsidRPr="0007179D">
        <w:rPr>
          <w:rFonts w:ascii="Arial Narrow" w:hAnsi="Arial Narrow" w:cstheme="minorHAnsi"/>
          <w:color w:val="943634" w:themeColor="accent2" w:themeShade="BF"/>
        </w:rPr>
        <w:lastRenderedPageBreak/>
        <w:t>SECTION 4</w:t>
      </w:r>
      <w:r w:rsidR="003A527D" w:rsidRPr="0007179D">
        <w:rPr>
          <w:rFonts w:ascii="Arial Narrow" w:hAnsi="Arial Narrow" w:cstheme="minorHAnsi"/>
          <w:color w:val="943634" w:themeColor="accent2" w:themeShade="BF"/>
        </w:rPr>
        <w:t xml:space="preserve"> -</w:t>
      </w:r>
      <w:r w:rsidR="00B72A2C" w:rsidRPr="0007179D">
        <w:rPr>
          <w:rFonts w:ascii="Arial Narrow" w:hAnsi="Arial Narrow" w:cstheme="minorHAnsi"/>
          <w:color w:val="943634" w:themeColor="accent2" w:themeShade="BF"/>
        </w:rPr>
        <w:t xml:space="preserve"> </w:t>
      </w:r>
      <w:r w:rsidRPr="0007179D">
        <w:rPr>
          <w:rFonts w:ascii="Arial Narrow" w:hAnsi="Arial Narrow" w:cstheme="minorHAnsi"/>
          <w:color w:val="943634" w:themeColor="accent2" w:themeShade="BF"/>
        </w:rPr>
        <w:t>EVIDENCE OF RECOGNITION AND PROGRESSION</w:t>
      </w:r>
    </w:p>
    <w:p w:rsidR="00625057" w:rsidRPr="00DD2CC3" w:rsidRDefault="00206E6D" w:rsidP="00174699">
      <w:pPr>
        <w:pStyle w:val="BodyText"/>
        <w:spacing w:before="10"/>
        <w:ind w:left="270" w:right="90"/>
        <w:rPr>
          <w:rFonts w:ascii="Arial Narrow" w:hAnsi="Arial Narrow" w:cstheme="minorHAnsi"/>
          <w:sz w:val="24"/>
          <w:szCs w:val="24"/>
        </w:rPr>
      </w:pPr>
      <w:bookmarkStart w:id="0" w:name="_GoBack"/>
      <w:bookmarkEnd w:id="0"/>
      <w:r w:rsidRPr="00206E6D">
        <w:rPr>
          <w:rFonts w:ascii="Arial Narrow" w:hAnsi="Arial Narrow" w:cstheme="minorHAnsi"/>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77.85pt;margin-top:16.3pt;width:493.95pt;height:161.6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072B17" w:rsidRPr="0007179D" w:rsidRDefault="00072B17" w:rsidP="0092684E">
                  <w:pPr>
                    <w:pStyle w:val="TableParagraph"/>
                    <w:spacing w:before="0" w:line="278" w:lineRule="auto"/>
                    <w:rPr>
                      <w:rFonts w:ascii="Arial Narrow" w:hAnsi="Arial Narrow"/>
                      <w:b/>
                      <w:color w:val="002060"/>
                      <w:sz w:val="24"/>
                      <w:szCs w:val="24"/>
                    </w:rPr>
                  </w:pPr>
                  <w:r w:rsidRPr="0007179D">
                    <w:rPr>
                      <w:rFonts w:ascii="Arial Narrow" w:hAnsi="Arial Narrow"/>
                      <w:b/>
                      <w:color w:val="002060"/>
                      <w:sz w:val="24"/>
                      <w:szCs w:val="24"/>
                    </w:rPr>
                    <w:t>What steps have been taken in the design of this or other qualifications to ensure that there is a clear path to other qualifications in this sector?</w:t>
                  </w:r>
                </w:p>
                <w:p w:rsidR="00072B17" w:rsidRPr="00442F84" w:rsidRDefault="00072B17" w:rsidP="0092684E">
                  <w:pPr>
                    <w:pStyle w:val="TableParagraph"/>
                    <w:spacing w:before="0" w:line="278" w:lineRule="auto"/>
                    <w:rPr>
                      <w:rFonts w:ascii="Arial Narrow" w:hAnsi="Arial Narrow"/>
                      <w:b/>
                      <w:sz w:val="16"/>
                      <w:szCs w:val="16"/>
                    </w:rPr>
                  </w:pPr>
                </w:p>
                <w:p w:rsidR="00072B17" w:rsidRPr="00D931E6" w:rsidRDefault="0007179D" w:rsidP="00442F84">
                  <w:pPr>
                    <w:spacing w:line="360" w:lineRule="auto"/>
                    <w:ind w:left="180" w:right="219" w:hanging="180"/>
                    <w:jc w:val="both"/>
                    <w:rPr>
                      <w:rFonts w:ascii="Arial Narrow" w:hAnsi="Arial Narrow" w:cstheme="minorHAnsi"/>
                    </w:rPr>
                  </w:pPr>
                  <w:r>
                    <w:rPr>
                      <w:rFonts w:ascii="Arial Narrow" w:eastAsia="Arial Black" w:hAnsi="Arial Narrow" w:cs="Arial Black"/>
                      <w:b/>
                      <w:sz w:val="24"/>
                      <w:szCs w:val="24"/>
                    </w:rPr>
                    <w:t xml:space="preserve">    </w:t>
                  </w:r>
                  <w:r w:rsidR="00072B17" w:rsidRPr="00442F84">
                    <w:rPr>
                      <w:rFonts w:ascii="Arial Narrow" w:hAnsi="Arial Narrow" w:cstheme="minorHAnsi"/>
                      <w:sz w:val="24"/>
                      <w:szCs w:val="24"/>
                    </w:rPr>
                    <w:t>The candidates who are trained in Rural Entrepreneurship Development Programme may attend Skill Programme of required fields under Agri/ Process / Product EDPs. Where in specialized inputs are given for enabling the candidates for increasing the clientele. The Candidates are also eligible for attending the growth Programmes in RSETIs which will help them draw a growth plan for their business and go in for expansion and diversification in the related field of activity</w:t>
                  </w:r>
                  <w:r w:rsidR="00072B17" w:rsidRPr="00442F84">
                    <w:rPr>
                      <w:rFonts w:ascii="Arial Narrow" w:hAnsi="Arial Narrow" w:cstheme="minorHAnsi"/>
                    </w:rPr>
                    <w:t>.</w:t>
                  </w:r>
                  <w:r w:rsidR="00072B17" w:rsidRPr="00D931E6">
                    <w:rPr>
                      <w:rFonts w:ascii="Arial Narrow" w:hAnsi="Arial Narrow" w:cstheme="minorHAnsi"/>
                    </w:rPr>
                    <w:t xml:space="preserve"> </w:t>
                  </w:r>
                </w:p>
              </w:txbxContent>
            </v:textbox>
            <w10:wrap type="topAndBottom" anchorx="page"/>
          </v:shape>
        </w:pict>
      </w:r>
    </w:p>
    <w:p w:rsidR="00C23FDA" w:rsidRPr="00DD2CC3" w:rsidRDefault="00C23FDA">
      <w:pPr>
        <w:rPr>
          <w:rFonts w:ascii="Arial Narrow" w:hAnsi="Arial Narrow" w:cstheme="minorHAnsi"/>
          <w:sz w:val="24"/>
          <w:szCs w:val="24"/>
        </w:rPr>
      </w:pPr>
    </w:p>
    <w:p w:rsidR="00C23FDA" w:rsidRPr="00DD2CC3" w:rsidRDefault="00C23FDA" w:rsidP="00C23FDA">
      <w:pPr>
        <w:rPr>
          <w:rFonts w:ascii="Arial Narrow" w:hAnsi="Arial Narrow" w:cstheme="minorHAnsi"/>
          <w:sz w:val="24"/>
          <w:szCs w:val="24"/>
        </w:rPr>
      </w:pPr>
    </w:p>
    <w:p w:rsidR="00C23FDA" w:rsidRPr="00DD2CC3" w:rsidRDefault="00C23FDA" w:rsidP="00C23FDA">
      <w:pPr>
        <w:rPr>
          <w:rFonts w:ascii="Arial Narrow" w:hAnsi="Arial Narrow" w:cstheme="minorHAnsi"/>
          <w:sz w:val="24"/>
          <w:szCs w:val="24"/>
        </w:rPr>
      </w:pPr>
    </w:p>
    <w:p w:rsidR="00441317" w:rsidRPr="00DD2CC3" w:rsidRDefault="00C23FDA" w:rsidP="00C23FDA">
      <w:pPr>
        <w:tabs>
          <w:tab w:val="left" w:pos="2294"/>
        </w:tabs>
        <w:rPr>
          <w:rFonts w:ascii="Arial Narrow" w:hAnsi="Arial Narrow" w:cstheme="minorHAnsi"/>
          <w:sz w:val="24"/>
          <w:szCs w:val="24"/>
        </w:rPr>
      </w:pPr>
      <w:r w:rsidRPr="00DD2CC3">
        <w:rPr>
          <w:rFonts w:ascii="Arial Narrow" w:hAnsi="Arial Narrow" w:cstheme="minorHAnsi"/>
          <w:sz w:val="24"/>
          <w:szCs w:val="24"/>
        </w:rPr>
        <w:tab/>
      </w:r>
    </w:p>
    <w:sectPr w:rsidR="00441317" w:rsidRPr="00DD2CC3" w:rsidSect="00072B17">
      <w:headerReference w:type="default" r:id="rId10"/>
      <w:footerReference w:type="default" r:id="rId11"/>
      <w:pgSz w:w="11910" w:h="16840"/>
      <w:pgMar w:top="1040" w:right="1560" w:bottom="900" w:left="1440" w:header="764" w:footer="35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52F" w:rsidRDefault="0077452F">
      <w:r>
        <w:separator/>
      </w:r>
    </w:p>
  </w:endnote>
  <w:endnote w:type="continuationSeparator" w:id="1">
    <w:p w:rsidR="0077452F" w:rsidRDefault="007745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9241"/>
      <w:docPartObj>
        <w:docPartGallery w:val="Page Numbers (Bottom of Page)"/>
        <w:docPartUnique/>
      </w:docPartObj>
    </w:sdtPr>
    <w:sdtContent>
      <w:sdt>
        <w:sdtPr>
          <w:id w:val="565050523"/>
          <w:docPartObj>
            <w:docPartGallery w:val="Page Numbers (Top of Page)"/>
            <w:docPartUnique/>
          </w:docPartObj>
        </w:sdtPr>
        <w:sdtContent>
          <w:p w:rsidR="00072B17" w:rsidRDefault="00072B17">
            <w:pPr>
              <w:pStyle w:val="Footer"/>
              <w:jc w:val="right"/>
            </w:pPr>
            <w:r>
              <w:t xml:space="preserve">Page </w:t>
            </w:r>
            <w:r w:rsidR="00206E6D">
              <w:rPr>
                <w:b/>
                <w:sz w:val="24"/>
                <w:szCs w:val="24"/>
              </w:rPr>
              <w:fldChar w:fldCharType="begin"/>
            </w:r>
            <w:r>
              <w:rPr>
                <w:b/>
              </w:rPr>
              <w:instrText xml:space="preserve"> PAGE </w:instrText>
            </w:r>
            <w:r w:rsidR="00206E6D">
              <w:rPr>
                <w:b/>
                <w:sz w:val="24"/>
                <w:szCs w:val="24"/>
              </w:rPr>
              <w:fldChar w:fldCharType="separate"/>
            </w:r>
            <w:r w:rsidR="003A15F2">
              <w:rPr>
                <w:b/>
                <w:noProof/>
              </w:rPr>
              <w:t>14</w:t>
            </w:r>
            <w:r w:rsidR="00206E6D">
              <w:rPr>
                <w:b/>
                <w:sz w:val="24"/>
                <w:szCs w:val="24"/>
              </w:rPr>
              <w:fldChar w:fldCharType="end"/>
            </w:r>
            <w:r>
              <w:t xml:space="preserve"> of </w:t>
            </w:r>
            <w:r w:rsidR="00206E6D">
              <w:rPr>
                <w:b/>
                <w:sz w:val="24"/>
                <w:szCs w:val="24"/>
              </w:rPr>
              <w:fldChar w:fldCharType="begin"/>
            </w:r>
            <w:r>
              <w:rPr>
                <w:b/>
              </w:rPr>
              <w:instrText xml:space="preserve"> NUMPAGES  </w:instrText>
            </w:r>
            <w:r w:rsidR="00206E6D">
              <w:rPr>
                <w:b/>
                <w:sz w:val="24"/>
                <w:szCs w:val="24"/>
              </w:rPr>
              <w:fldChar w:fldCharType="separate"/>
            </w:r>
            <w:r w:rsidR="003A15F2">
              <w:rPr>
                <w:b/>
                <w:noProof/>
              </w:rPr>
              <w:t>15</w:t>
            </w:r>
            <w:r w:rsidR="00206E6D">
              <w:rPr>
                <w:b/>
                <w:sz w:val="24"/>
                <w:szCs w:val="24"/>
              </w:rPr>
              <w:fldChar w:fldCharType="end"/>
            </w:r>
          </w:p>
        </w:sdtContent>
      </w:sdt>
    </w:sdtContent>
  </w:sdt>
  <w:p w:rsidR="00072B17" w:rsidRDefault="00072B17">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52F" w:rsidRDefault="0077452F">
      <w:r>
        <w:separator/>
      </w:r>
    </w:p>
  </w:footnote>
  <w:footnote w:type="continuationSeparator" w:id="1">
    <w:p w:rsidR="0077452F" w:rsidRDefault="00774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70" w:rsidRDefault="002D2D70" w:rsidP="002D2D70">
    <w:pPr>
      <w:spacing w:line="306" w:lineRule="exact"/>
      <w:ind w:left="20"/>
      <w:rPr>
        <w:b/>
        <w:sz w:val="28"/>
      </w:rPr>
    </w:pPr>
    <w:r>
      <w:rPr>
        <w:b/>
        <w:color w:val="008000"/>
        <w:sz w:val="28"/>
      </w:rPr>
      <w:t>QUALIFICATION FILE TEMPLATE</w:t>
    </w:r>
  </w:p>
  <w:p w:rsidR="002D2D70" w:rsidRDefault="002D2D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E33"/>
    <w:multiLevelType w:val="hybridMultilevel"/>
    <w:tmpl w:val="EEFCD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A23504"/>
    <w:multiLevelType w:val="hybridMultilevel"/>
    <w:tmpl w:val="35101158"/>
    <w:lvl w:ilvl="0" w:tplc="0409000F">
      <w:start w:val="1"/>
      <w:numFmt w:val="decimal"/>
      <w:lvlText w:val="%1."/>
      <w:lvlJc w:val="left"/>
      <w:pPr>
        <w:ind w:left="810" w:hanging="360"/>
      </w:pPr>
    </w:lvl>
    <w:lvl w:ilvl="1" w:tplc="04090019">
      <w:start w:val="1"/>
      <w:numFmt w:val="decimal"/>
      <w:lvlText w:val="%2."/>
      <w:lvlJc w:val="left"/>
      <w:pPr>
        <w:tabs>
          <w:tab w:val="num" w:pos="1170"/>
        </w:tabs>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2">
    <w:nsid w:val="05EF49C2"/>
    <w:multiLevelType w:val="hybridMultilevel"/>
    <w:tmpl w:val="A47A8D70"/>
    <w:lvl w:ilvl="0" w:tplc="9B6E697A">
      <w:start w:val="1"/>
      <w:numFmt w:val="decimal"/>
      <w:lvlText w:val="%1."/>
      <w:lvlJc w:val="left"/>
      <w:pPr>
        <w:ind w:left="1062"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F3966"/>
    <w:multiLevelType w:val="hybridMultilevel"/>
    <w:tmpl w:val="EBACB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7041A"/>
    <w:multiLevelType w:val="hybridMultilevel"/>
    <w:tmpl w:val="1ECA876C"/>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53220D"/>
    <w:multiLevelType w:val="hybridMultilevel"/>
    <w:tmpl w:val="8D98ACF4"/>
    <w:lvl w:ilvl="0" w:tplc="F300F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345577"/>
    <w:multiLevelType w:val="hybridMultilevel"/>
    <w:tmpl w:val="32126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C909EB"/>
    <w:multiLevelType w:val="hybridMultilevel"/>
    <w:tmpl w:val="40BA7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42368B"/>
    <w:multiLevelType w:val="hybridMultilevel"/>
    <w:tmpl w:val="5A7E272A"/>
    <w:lvl w:ilvl="0" w:tplc="226E31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127830C6"/>
    <w:multiLevelType w:val="hybridMultilevel"/>
    <w:tmpl w:val="3D2E827C"/>
    <w:lvl w:ilvl="0" w:tplc="4C76A36C">
      <w:start w:val="1"/>
      <w:numFmt w:val="lowerLetter"/>
      <w:pStyle w:val="AlphaTab-2"/>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F86E15"/>
    <w:multiLevelType w:val="hybridMultilevel"/>
    <w:tmpl w:val="B096EAD2"/>
    <w:lvl w:ilvl="0" w:tplc="24F4F5B8">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1534133A"/>
    <w:multiLevelType w:val="hybridMultilevel"/>
    <w:tmpl w:val="AFCCBBC6"/>
    <w:lvl w:ilvl="0" w:tplc="98E27A84">
      <w:start w:val="13"/>
      <w:numFmt w:val="bullet"/>
      <w:lvlText w:val="-"/>
      <w:lvlJc w:val="left"/>
      <w:pPr>
        <w:ind w:left="720" w:hanging="360"/>
      </w:pPr>
      <w:rPr>
        <w:rFonts w:ascii="Arial Narrow" w:eastAsia="Calibri" w:hAnsi="Arial Narrow"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151F3B"/>
    <w:multiLevelType w:val="hybridMultilevel"/>
    <w:tmpl w:val="7FA433A4"/>
    <w:lvl w:ilvl="0" w:tplc="D87469D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416FC4"/>
    <w:multiLevelType w:val="hybridMultilevel"/>
    <w:tmpl w:val="D1CAE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F70E45"/>
    <w:multiLevelType w:val="hybridMultilevel"/>
    <w:tmpl w:val="2EDE7C02"/>
    <w:lvl w:ilvl="0" w:tplc="000AFF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385589"/>
    <w:multiLevelType w:val="hybridMultilevel"/>
    <w:tmpl w:val="59081604"/>
    <w:lvl w:ilvl="0" w:tplc="7F344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BC6409"/>
    <w:multiLevelType w:val="hybridMultilevel"/>
    <w:tmpl w:val="4D18FFA0"/>
    <w:lvl w:ilvl="0" w:tplc="5198AC56">
      <w:start w:val="1"/>
      <w:numFmt w:val="upperRoman"/>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DB355A"/>
    <w:multiLevelType w:val="hybridMultilevel"/>
    <w:tmpl w:val="E9DC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9E02CE"/>
    <w:multiLevelType w:val="hybridMultilevel"/>
    <w:tmpl w:val="8ABE20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CA1DBE"/>
    <w:multiLevelType w:val="hybridMultilevel"/>
    <w:tmpl w:val="65E6BFF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nsid w:val="3B741C65"/>
    <w:multiLevelType w:val="hybridMultilevel"/>
    <w:tmpl w:val="02FA8286"/>
    <w:lvl w:ilvl="0" w:tplc="C90EB4E2">
      <w:start w:val="1"/>
      <w:numFmt w:val="bullet"/>
      <w:pStyle w:val="BulletTab-2"/>
      <w:lvlText w:val=""/>
      <w:lvlJc w:val="left"/>
      <w:pPr>
        <w:tabs>
          <w:tab w:val="num" w:pos="720"/>
        </w:tabs>
        <w:ind w:left="720" w:hanging="360"/>
      </w:pPr>
      <w:rPr>
        <w:rFonts w:ascii="Wingdings" w:hAnsi="Wingdings" w:hint="default"/>
      </w:rPr>
    </w:lvl>
    <w:lvl w:ilvl="1" w:tplc="E662BF22">
      <w:start w:val="2"/>
      <w:numFmt w:val="bullet"/>
      <w:lvlText w:val=""/>
      <w:lvlJc w:val="left"/>
      <w:pPr>
        <w:tabs>
          <w:tab w:val="num" w:pos="1440"/>
        </w:tabs>
        <w:ind w:left="1440" w:hanging="360"/>
      </w:pPr>
      <w:rPr>
        <w:rFonts w:ascii="Symbol" w:eastAsia="Times New Roman" w:hAnsi="Symbol"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BAB461A"/>
    <w:multiLevelType w:val="hybridMultilevel"/>
    <w:tmpl w:val="499C3A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BDC2154"/>
    <w:multiLevelType w:val="hybridMultilevel"/>
    <w:tmpl w:val="F1F6F25E"/>
    <w:lvl w:ilvl="0" w:tplc="C780F1B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7">
    <w:nsid w:val="443D1283"/>
    <w:multiLevelType w:val="hybridMultilevel"/>
    <w:tmpl w:val="7AB4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BA2DBB"/>
    <w:multiLevelType w:val="hybridMultilevel"/>
    <w:tmpl w:val="B7E2E4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B8441B6"/>
    <w:multiLevelType w:val="hybridMultilevel"/>
    <w:tmpl w:val="E85C9CD2"/>
    <w:lvl w:ilvl="0" w:tplc="D2861A8E">
      <w:start w:val="1"/>
      <w:numFmt w:val="decimal"/>
      <w:lvlText w:val="%1."/>
      <w:lvlJc w:val="left"/>
      <w:pPr>
        <w:ind w:left="1062"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E5147F"/>
    <w:multiLevelType w:val="hybridMultilevel"/>
    <w:tmpl w:val="CCD82B5A"/>
    <w:lvl w:ilvl="0" w:tplc="6B3AF9D2">
      <w:start w:val="1"/>
      <w:numFmt w:val="bullet"/>
      <w:pStyle w:val="BulletTab-3"/>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A33460"/>
    <w:multiLevelType w:val="hybridMultilevel"/>
    <w:tmpl w:val="6CB0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F7A96"/>
    <w:multiLevelType w:val="hybridMultilevel"/>
    <w:tmpl w:val="4C7201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651794"/>
    <w:multiLevelType w:val="hybridMultilevel"/>
    <w:tmpl w:val="8416C6D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4">
    <w:nsid w:val="5A7911D4"/>
    <w:multiLevelType w:val="hybridMultilevel"/>
    <w:tmpl w:val="92F2D02C"/>
    <w:lvl w:ilvl="0" w:tplc="BD4233D0">
      <w:start w:val="1"/>
      <w:numFmt w:val="bullet"/>
      <w:pStyle w:val="BulletTabs1"/>
      <w:lvlText w:val=""/>
      <w:lvlJc w:val="left"/>
      <w:pPr>
        <w:tabs>
          <w:tab w:val="num" w:pos="720"/>
        </w:tabs>
        <w:ind w:left="720" w:hanging="360"/>
      </w:pPr>
      <w:rPr>
        <w:rFonts w:ascii="Symbol" w:hAnsi="Symbol" w:hint="default"/>
      </w:rPr>
    </w:lvl>
    <w:lvl w:ilvl="1" w:tplc="E662BF22">
      <w:start w:val="2"/>
      <w:numFmt w:val="bullet"/>
      <w:lvlText w:val=""/>
      <w:lvlJc w:val="left"/>
      <w:pPr>
        <w:tabs>
          <w:tab w:val="num" w:pos="1440"/>
        </w:tabs>
        <w:ind w:left="1440" w:hanging="360"/>
      </w:pPr>
      <w:rPr>
        <w:rFonts w:ascii="Symbol" w:eastAsia="Times New Roman" w:hAnsi="Symbol" w:cs="Times New Roman"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AF2EA9"/>
    <w:multiLevelType w:val="hybridMultilevel"/>
    <w:tmpl w:val="2940DAD6"/>
    <w:lvl w:ilvl="0" w:tplc="BD2CF302">
      <w:start w:val="1"/>
      <w:numFmt w:val="decimal"/>
      <w:lvlText w:val="%1."/>
      <w:lvlJc w:val="left"/>
      <w:pPr>
        <w:ind w:left="702" w:hanging="360"/>
      </w:pPr>
      <w:rPr>
        <w:rFonts w:hint="default"/>
        <w:b/>
      </w:rPr>
    </w:lvl>
    <w:lvl w:ilvl="1" w:tplc="40090019" w:tentative="1">
      <w:start w:val="1"/>
      <w:numFmt w:val="lowerLetter"/>
      <w:lvlText w:val="%2."/>
      <w:lvlJc w:val="left"/>
      <w:pPr>
        <w:ind w:left="1422" w:hanging="360"/>
      </w:pPr>
    </w:lvl>
    <w:lvl w:ilvl="2" w:tplc="4009001B" w:tentative="1">
      <w:start w:val="1"/>
      <w:numFmt w:val="lowerRoman"/>
      <w:lvlText w:val="%3."/>
      <w:lvlJc w:val="right"/>
      <w:pPr>
        <w:ind w:left="2142" w:hanging="180"/>
      </w:pPr>
    </w:lvl>
    <w:lvl w:ilvl="3" w:tplc="4009000F" w:tentative="1">
      <w:start w:val="1"/>
      <w:numFmt w:val="decimal"/>
      <w:lvlText w:val="%4."/>
      <w:lvlJc w:val="left"/>
      <w:pPr>
        <w:ind w:left="2862" w:hanging="360"/>
      </w:pPr>
    </w:lvl>
    <w:lvl w:ilvl="4" w:tplc="40090019" w:tentative="1">
      <w:start w:val="1"/>
      <w:numFmt w:val="lowerLetter"/>
      <w:lvlText w:val="%5."/>
      <w:lvlJc w:val="left"/>
      <w:pPr>
        <w:ind w:left="3582" w:hanging="360"/>
      </w:pPr>
    </w:lvl>
    <w:lvl w:ilvl="5" w:tplc="4009001B" w:tentative="1">
      <w:start w:val="1"/>
      <w:numFmt w:val="lowerRoman"/>
      <w:lvlText w:val="%6."/>
      <w:lvlJc w:val="right"/>
      <w:pPr>
        <w:ind w:left="4302" w:hanging="180"/>
      </w:pPr>
    </w:lvl>
    <w:lvl w:ilvl="6" w:tplc="4009000F" w:tentative="1">
      <w:start w:val="1"/>
      <w:numFmt w:val="decimal"/>
      <w:lvlText w:val="%7."/>
      <w:lvlJc w:val="left"/>
      <w:pPr>
        <w:ind w:left="5022" w:hanging="360"/>
      </w:pPr>
    </w:lvl>
    <w:lvl w:ilvl="7" w:tplc="40090019" w:tentative="1">
      <w:start w:val="1"/>
      <w:numFmt w:val="lowerLetter"/>
      <w:lvlText w:val="%8."/>
      <w:lvlJc w:val="left"/>
      <w:pPr>
        <w:ind w:left="5742" w:hanging="360"/>
      </w:pPr>
    </w:lvl>
    <w:lvl w:ilvl="8" w:tplc="4009001B" w:tentative="1">
      <w:start w:val="1"/>
      <w:numFmt w:val="lowerRoman"/>
      <w:lvlText w:val="%9."/>
      <w:lvlJc w:val="right"/>
      <w:pPr>
        <w:ind w:left="6462" w:hanging="180"/>
      </w:pPr>
    </w:lvl>
  </w:abstractNum>
  <w:abstractNum w:abstractNumId="36">
    <w:nsid w:val="5ABF1334"/>
    <w:multiLevelType w:val="hybridMultilevel"/>
    <w:tmpl w:val="7772D274"/>
    <w:lvl w:ilvl="0" w:tplc="209439F2">
      <w:start w:val="1"/>
      <w:numFmt w:val="lowerLetter"/>
      <w:pStyle w:val="AlphaTab-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EBC252D"/>
    <w:multiLevelType w:val="hybridMultilevel"/>
    <w:tmpl w:val="DDE0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F870B67"/>
    <w:multiLevelType w:val="hybridMultilevel"/>
    <w:tmpl w:val="27320742"/>
    <w:lvl w:ilvl="0" w:tplc="F30CC542">
      <w:start w:val="1"/>
      <w:numFmt w:val="decimal"/>
      <w:lvlText w:val="%1."/>
      <w:lvlJc w:val="left"/>
      <w:pPr>
        <w:ind w:left="702" w:hanging="360"/>
      </w:pPr>
      <w:rPr>
        <w:rFonts w:hint="default"/>
        <w:b/>
      </w:rPr>
    </w:lvl>
    <w:lvl w:ilvl="1" w:tplc="40090019" w:tentative="1">
      <w:start w:val="1"/>
      <w:numFmt w:val="lowerLetter"/>
      <w:lvlText w:val="%2."/>
      <w:lvlJc w:val="left"/>
      <w:pPr>
        <w:ind w:left="1422" w:hanging="360"/>
      </w:pPr>
    </w:lvl>
    <w:lvl w:ilvl="2" w:tplc="4009001B" w:tentative="1">
      <w:start w:val="1"/>
      <w:numFmt w:val="lowerRoman"/>
      <w:lvlText w:val="%3."/>
      <w:lvlJc w:val="right"/>
      <w:pPr>
        <w:ind w:left="2142" w:hanging="180"/>
      </w:pPr>
    </w:lvl>
    <w:lvl w:ilvl="3" w:tplc="4009000F" w:tentative="1">
      <w:start w:val="1"/>
      <w:numFmt w:val="decimal"/>
      <w:lvlText w:val="%4."/>
      <w:lvlJc w:val="left"/>
      <w:pPr>
        <w:ind w:left="2862" w:hanging="360"/>
      </w:pPr>
    </w:lvl>
    <w:lvl w:ilvl="4" w:tplc="40090019" w:tentative="1">
      <w:start w:val="1"/>
      <w:numFmt w:val="lowerLetter"/>
      <w:lvlText w:val="%5."/>
      <w:lvlJc w:val="left"/>
      <w:pPr>
        <w:ind w:left="3582" w:hanging="360"/>
      </w:pPr>
    </w:lvl>
    <w:lvl w:ilvl="5" w:tplc="4009001B" w:tentative="1">
      <w:start w:val="1"/>
      <w:numFmt w:val="lowerRoman"/>
      <w:lvlText w:val="%6."/>
      <w:lvlJc w:val="right"/>
      <w:pPr>
        <w:ind w:left="4302" w:hanging="180"/>
      </w:pPr>
    </w:lvl>
    <w:lvl w:ilvl="6" w:tplc="4009000F" w:tentative="1">
      <w:start w:val="1"/>
      <w:numFmt w:val="decimal"/>
      <w:lvlText w:val="%7."/>
      <w:lvlJc w:val="left"/>
      <w:pPr>
        <w:ind w:left="5022" w:hanging="360"/>
      </w:pPr>
    </w:lvl>
    <w:lvl w:ilvl="7" w:tplc="40090019" w:tentative="1">
      <w:start w:val="1"/>
      <w:numFmt w:val="lowerLetter"/>
      <w:lvlText w:val="%8."/>
      <w:lvlJc w:val="left"/>
      <w:pPr>
        <w:ind w:left="5742" w:hanging="360"/>
      </w:pPr>
    </w:lvl>
    <w:lvl w:ilvl="8" w:tplc="4009001B" w:tentative="1">
      <w:start w:val="1"/>
      <w:numFmt w:val="lowerRoman"/>
      <w:lvlText w:val="%9."/>
      <w:lvlJc w:val="right"/>
      <w:pPr>
        <w:ind w:left="6462" w:hanging="180"/>
      </w:pPr>
    </w:lvl>
  </w:abstractNum>
  <w:abstractNum w:abstractNumId="39">
    <w:nsid w:val="601A2243"/>
    <w:multiLevelType w:val="hybridMultilevel"/>
    <w:tmpl w:val="3CBEC3D0"/>
    <w:lvl w:ilvl="0" w:tplc="85C0AA5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5F40B6A"/>
    <w:multiLevelType w:val="hybridMultilevel"/>
    <w:tmpl w:val="430A3874"/>
    <w:lvl w:ilvl="0" w:tplc="04090001">
      <w:start w:val="1"/>
      <w:numFmt w:val="bullet"/>
      <w:lvlText w:val=""/>
      <w:lvlJc w:val="left"/>
      <w:pPr>
        <w:ind w:left="1260" w:hanging="720"/>
      </w:pPr>
      <w:rPr>
        <w:rFonts w:ascii="Symbol" w:hAnsi="Symbol" w:hint="default"/>
        <w:sz w:val="22"/>
      </w:rPr>
    </w:lvl>
    <w:lvl w:ilvl="1" w:tplc="04090019" w:tentative="1">
      <w:start w:val="1"/>
      <w:numFmt w:val="lowerLetter"/>
      <w:lvlText w:val="%2."/>
      <w:lvlJc w:val="left"/>
      <w:pPr>
        <w:ind w:left="1638" w:hanging="360"/>
      </w:pPr>
    </w:lvl>
    <w:lvl w:ilvl="2" w:tplc="0409001B" w:tentative="1">
      <w:start w:val="1"/>
      <w:numFmt w:val="lowerRoman"/>
      <w:lvlText w:val="%3."/>
      <w:lvlJc w:val="right"/>
      <w:pPr>
        <w:ind w:left="2358" w:hanging="180"/>
      </w:pPr>
    </w:lvl>
    <w:lvl w:ilvl="3" w:tplc="0409000F" w:tentative="1">
      <w:start w:val="1"/>
      <w:numFmt w:val="decimal"/>
      <w:lvlText w:val="%4."/>
      <w:lvlJc w:val="left"/>
      <w:pPr>
        <w:ind w:left="3078" w:hanging="360"/>
      </w:pPr>
    </w:lvl>
    <w:lvl w:ilvl="4" w:tplc="04090019" w:tentative="1">
      <w:start w:val="1"/>
      <w:numFmt w:val="lowerLetter"/>
      <w:lvlText w:val="%5."/>
      <w:lvlJc w:val="left"/>
      <w:pPr>
        <w:ind w:left="3798" w:hanging="360"/>
      </w:pPr>
    </w:lvl>
    <w:lvl w:ilvl="5" w:tplc="0409001B" w:tentative="1">
      <w:start w:val="1"/>
      <w:numFmt w:val="lowerRoman"/>
      <w:lvlText w:val="%6."/>
      <w:lvlJc w:val="right"/>
      <w:pPr>
        <w:ind w:left="4518" w:hanging="180"/>
      </w:pPr>
    </w:lvl>
    <w:lvl w:ilvl="6" w:tplc="0409000F" w:tentative="1">
      <w:start w:val="1"/>
      <w:numFmt w:val="decimal"/>
      <w:lvlText w:val="%7."/>
      <w:lvlJc w:val="left"/>
      <w:pPr>
        <w:ind w:left="5238" w:hanging="360"/>
      </w:pPr>
    </w:lvl>
    <w:lvl w:ilvl="7" w:tplc="04090019" w:tentative="1">
      <w:start w:val="1"/>
      <w:numFmt w:val="lowerLetter"/>
      <w:lvlText w:val="%8."/>
      <w:lvlJc w:val="left"/>
      <w:pPr>
        <w:ind w:left="5958" w:hanging="360"/>
      </w:pPr>
    </w:lvl>
    <w:lvl w:ilvl="8" w:tplc="0409001B" w:tentative="1">
      <w:start w:val="1"/>
      <w:numFmt w:val="lowerRoman"/>
      <w:lvlText w:val="%9."/>
      <w:lvlJc w:val="right"/>
      <w:pPr>
        <w:ind w:left="6678" w:hanging="180"/>
      </w:pPr>
    </w:lvl>
  </w:abstractNum>
  <w:abstractNum w:abstractNumId="41">
    <w:nsid w:val="660C2AB7"/>
    <w:multiLevelType w:val="hybridMultilevel"/>
    <w:tmpl w:val="B048668E"/>
    <w:lvl w:ilvl="0" w:tplc="F1F4A3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2C3476"/>
    <w:multiLevelType w:val="hybridMultilevel"/>
    <w:tmpl w:val="899C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9"/>
  </w:num>
  <w:num w:numId="3">
    <w:abstractNumId w:val="3"/>
  </w:num>
  <w:num w:numId="4">
    <w:abstractNumId w:val="44"/>
  </w:num>
  <w:num w:numId="5">
    <w:abstractNumId w:val="24"/>
  </w:num>
  <w:num w:numId="6">
    <w:abstractNumId w:val="14"/>
  </w:num>
  <w:num w:numId="7">
    <w:abstractNumId w:val="6"/>
  </w:num>
  <w:num w:numId="8">
    <w:abstractNumId w:val="8"/>
  </w:num>
  <w:num w:numId="9">
    <w:abstractNumId w:val="7"/>
  </w:num>
  <w:num w:numId="10">
    <w:abstractNumId w:val="27"/>
  </w:num>
  <w:num w:numId="11">
    <w:abstractNumId w:val="42"/>
  </w:num>
  <w:num w:numId="12">
    <w:abstractNumId w:val="31"/>
  </w:num>
  <w:num w:numId="13">
    <w:abstractNumId w:val="18"/>
  </w:num>
  <w:num w:numId="14">
    <w:abstractNumId w:val="19"/>
  </w:num>
  <w:num w:numId="15">
    <w:abstractNumId w:val="37"/>
  </w:num>
  <w:num w:numId="16">
    <w:abstractNumId w:val="39"/>
  </w:num>
  <w:num w:numId="17">
    <w:abstractNumId w:val="34"/>
  </w:num>
  <w:num w:numId="18">
    <w:abstractNumId w:val="41"/>
  </w:num>
  <w:num w:numId="19">
    <w:abstractNumId w:val="33"/>
  </w:num>
  <w:num w:numId="20">
    <w:abstractNumId w:val="36"/>
  </w:num>
  <w:num w:numId="21">
    <w:abstractNumId w:val="22"/>
  </w:num>
  <w:num w:numId="22">
    <w:abstractNumId w:val="30"/>
  </w:num>
  <w:num w:numId="23">
    <w:abstractNumId w:val="1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15"/>
  </w:num>
  <w:num w:numId="29">
    <w:abstractNumId w:val="20"/>
  </w:num>
  <w:num w:numId="30">
    <w:abstractNumId w:val="40"/>
  </w:num>
  <w:num w:numId="31">
    <w:abstractNumId w:val="32"/>
  </w:num>
  <w:num w:numId="32">
    <w:abstractNumId w:val="29"/>
  </w:num>
  <w:num w:numId="33">
    <w:abstractNumId w:val="5"/>
  </w:num>
  <w:num w:numId="34">
    <w:abstractNumId w:val="23"/>
  </w:num>
  <w:num w:numId="35">
    <w:abstractNumId w:val="28"/>
  </w:num>
  <w:num w:numId="36">
    <w:abstractNumId w:val="38"/>
  </w:num>
  <w:num w:numId="37">
    <w:abstractNumId w:val="0"/>
  </w:num>
  <w:num w:numId="38">
    <w:abstractNumId w:val="35"/>
  </w:num>
  <w:num w:numId="39">
    <w:abstractNumId w:val="16"/>
  </w:num>
  <w:num w:numId="40">
    <w:abstractNumId w:val="17"/>
  </w:num>
  <w:num w:numId="41">
    <w:abstractNumId w:val="43"/>
  </w:num>
  <w:num w:numId="42">
    <w:abstractNumId w:val="2"/>
  </w:num>
  <w:num w:numId="43">
    <w:abstractNumId w:val="11"/>
  </w:num>
  <w:num w:numId="44">
    <w:abstractNumId w:val="13"/>
  </w:num>
  <w:num w:numId="45">
    <w:abstractNumId w:val="25"/>
  </w:num>
  <w:num w:numId="46">
    <w:abstractNumId w:val="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ulTrailSpace/>
  </w:compat>
  <w:rsids>
    <w:rsidRoot w:val="00305781"/>
    <w:rsid w:val="00012CDD"/>
    <w:rsid w:val="00015664"/>
    <w:rsid w:val="000176EE"/>
    <w:rsid w:val="00022597"/>
    <w:rsid w:val="000247CB"/>
    <w:rsid w:val="00026256"/>
    <w:rsid w:val="000263CF"/>
    <w:rsid w:val="00027113"/>
    <w:rsid w:val="00030C63"/>
    <w:rsid w:val="00041089"/>
    <w:rsid w:val="00045616"/>
    <w:rsid w:val="000459BD"/>
    <w:rsid w:val="00055218"/>
    <w:rsid w:val="000555AE"/>
    <w:rsid w:val="00070D3A"/>
    <w:rsid w:val="0007179D"/>
    <w:rsid w:val="00071E6A"/>
    <w:rsid w:val="00072B17"/>
    <w:rsid w:val="000803F9"/>
    <w:rsid w:val="000826CD"/>
    <w:rsid w:val="0009026C"/>
    <w:rsid w:val="00094814"/>
    <w:rsid w:val="000A062E"/>
    <w:rsid w:val="000A3C9C"/>
    <w:rsid w:val="000A49A7"/>
    <w:rsid w:val="000B013A"/>
    <w:rsid w:val="000B1A36"/>
    <w:rsid w:val="000B3BFE"/>
    <w:rsid w:val="000C1562"/>
    <w:rsid w:val="000C1BC2"/>
    <w:rsid w:val="000D4C97"/>
    <w:rsid w:val="000E5134"/>
    <w:rsid w:val="00100A8E"/>
    <w:rsid w:val="001036E9"/>
    <w:rsid w:val="001041EB"/>
    <w:rsid w:val="00104EC2"/>
    <w:rsid w:val="00112F5F"/>
    <w:rsid w:val="001326F3"/>
    <w:rsid w:val="001366DE"/>
    <w:rsid w:val="00143998"/>
    <w:rsid w:val="0014614D"/>
    <w:rsid w:val="00152506"/>
    <w:rsid w:val="00165FBE"/>
    <w:rsid w:val="00166F2B"/>
    <w:rsid w:val="001675DB"/>
    <w:rsid w:val="00167C5D"/>
    <w:rsid w:val="00174699"/>
    <w:rsid w:val="00181EC3"/>
    <w:rsid w:val="001838D7"/>
    <w:rsid w:val="001858C4"/>
    <w:rsid w:val="00186474"/>
    <w:rsid w:val="001976A0"/>
    <w:rsid w:val="001A714D"/>
    <w:rsid w:val="001B0942"/>
    <w:rsid w:val="001B432B"/>
    <w:rsid w:val="001B5B87"/>
    <w:rsid w:val="001C1D7E"/>
    <w:rsid w:val="001D0363"/>
    <w:rsid w:val="001E6E18"/>
    <w:rsid w:val="001F0D92"/>
    <w:rsid w:val="001F1177"/>
    <w:rsid w:val="00206E6D"/>
    <w:rsid w:val="002164AF"/>
    <w:rsid w:val="00216CF3"/>
    <w:rsid w:val="0021702E"/>
    <w:rsid w:val="002215DC"/>
    <w:rsid w:val="002217C0"/>
    <w:rsid w:val="00222E44"/>
    <w:rsid w:val="0022328F"/>
    <w:rsid w:val="00234D10"/>
    <w:rsid w:val="00237237"/>
    <w:rsid w:val="00237748"/>
    <w:rsid w:val="0023788E"/>
    <w:rsid w:val="00241D9B"/>
    <w:rsid w:val="002422C0"/>
    <w:rsid w:val="00266109"/>
    <w:rsid w:val="00270AA1"/>
    <w:rsid w:val="00274D13"/>
    <w:rsid w:val="002810F0"/>
    <w:rsid w:val="002843C0"/>
    <w:rsid w:val="00284871"/>
    <w:rsid w:val="002971C9"/>
    <w:rsid w:val="002A1F04"/>
    <w:rsid w:val="002B4D91"/>
    <w:rsid w:val="002B4DA1"/>
    <w:rsid w:val="002B75D7"/>
    <w:rsid w:val="002C0603"/>
    <w:rsid w:val="002C2B04"/>
    <w:rsid w:val="002C4B08"/>
    <w:rsid w:val="002D2D70"/>
    <w:rsid w:val="002E4F46"/>
    <w:rsid w:val="002F51B8"/>
    <w:rsid w:val="002F51C4"/>
    <w:rsid w:val="0030244A"/>
    <w:rsid w:val="00305781"/>
    <w:rsid w:val="00306715"/>
    <w:rsid w:val="003071BD"/>
    <w:rsid w:val="00310C06"/>
    <w:rsid w:val="00312BEF"/>
    <w:rsid w:val="0031380E"/>
    <w:rsid w:val="00321EF0"/>
    <w:rsid w:val="003221CA"/>
    <w:rsid w:val="003223F6"/>
    <w:rsid w:val="00324C5B"/>
    <w:rsid w:val="00326A58"/>
    <w:rsid w:val="0033004D"/>
    <w:rsid w:val="00334E79"/>
    <w:rsid w:val="00341005"/>
    <w:rsid w:val="0034193F"/>
    <w:rsid w:val="0034297B"/>
    <w:rsid w:val="00355BC3"/>
    <w:rsid w:val="00360669"/>
    <w:rsid w:val="003617A6"/>
    <w:rsid w:val="003621AE"/>
    <w:rsid w:val="00367879"/>
    <w:rsid w:val="003727B4"/>
    <w:rsid w:val="00375FA9"/>
    <w:rsid w:val="00382262"/>
    <w:rsid w:val="0038385E"/>
    <w:rsid w:val="00384E4F"/>
    <w:rsid w:val="003872D7"/>
    <w:rsid w:val="00392305"/>
    <w:rsid w:val="003934E3"/>
    <w:rsid w:val="003A1081"/>
    <w:rsid w:val="003A15F2"/>
    <w:rsid w:val="003A527D"/>
    <w:rsid w:val="003B05BB"/>
    <w:rsid w:val="003B5EED"/>
    <w:rsid w:val="003B7C8C"/>
    <w:rsid w:val="003C100D"/>
    <w:rsid w:val="003D2A8A"/>
    <w:rsid w:val="003D4BC8"/>
    <w:rsid w:val="003D7412"/>
    <w:rsid w:val="003E1DC9"/>
    <w:rsid w:val="003E51D6"/>
    <w:rsid w:val="003E60D7"/>
    <w:rsid w:val="003E7E6D"/>
    <w:rsid w:val="00400973"/>
    <w:rsid w:val="00410C1F"/>
    <w:rsid w:val="004162FD"/>
    <w:rsid w:val="00416845"/>
    <w:rsid w:val="00416FF3"/>
    <w:rsid w:val="00417D2D"/>
    <w:rsid w:val="00425BB5"/>
    <w:rsid w:val="00427A32"/>
    <w:rsid w:val="00440CCE"/>
    <w:rsid w:val="00441317"/>
    <w:rsid w:val="00441E03"/>
    <w:rsid w:val="00442273"/>
    <w:rsid w:val="00442F84"/>
    <w:rsid w:val="00454349"/>
    <w:rsid w:val="00464E37"/>
    <w:rsid w:val="00470343"/>
    <w:rsid w:val="00480F25"/>
    <w:rsid w:val="00485D42"/>
    <w:rsid w:val="004867D1"/>
    <w:rsid w:val="004873EE"/>
    <w:rsid w:val="00491669"/>
    <w:rsid w:val="004917A2"/>
    <w:rsid w:val="00494361"/>
    <w:rsid w:val="00494C6B"/>
    <w:rsid w:val="004A527C"/>
    <w:rsid w:val="004A7922"/>
    <w:rsid w:val="004B1E10"/>
    <w:rsid w:val="004D4A3D"/>
    <w:rsid w:val="004E5A7D"/>
    <w:rsid w:val="004E5B02"/>
    <w:rsid w:val="004F608B"/>
    <w:rsid w:val="005070A9"/>
    <w:rsid w:val="00517AA8"/>
    <w:rsid w:val="00517BA0"/>
    <w:rsid w:val="00522F1B"/>
    <w:rsid w:val="005304F6"/>
    <w:rsid w:val="00530BD1"/>
    <w:rsid w:val="00531A50"/>
    <w:rsid w:val="00533F28"/>
    <w:rsid w:val="00534F8A"/>
    <w:rsid w:val="005357E9"/>
    <w:rsid w:val="00553B8C"/>
    <w:rsid w:val="00556D03"/>
    <w:rsid w:val="00565917"/>
    <w:rsid w:val="00566E41"/>
    <w:rsid w:val="005701E1"/>
    <w:rsid w:val="005706DE"/>
    <w:rsid w:val="00584CA3"/>
    <w:rsid w:val="00591367"/>
    <w:rsid w:val="00596177"/>
    <w:rsid w:val="00596A07"/>
    <w:rsid w:val="005A2DEF"/>
    <w:rsid w:val="005A7D2D"/>
    <w:rsid w:val="005B1B81"/>
    <w:rsid w:val="005B5446"/>
    <w:rsid w:val="005B6340"/>
    <w:rsid w:val="005E25F6"/>
    <w:rsid w:val="005E7299"/>
    <w:rsid w:val="005F3D9B"/>
    <w:rsid w:val="006016B1"/>
    <w:rsid w:val="00605C03"/>
    <w:rsid w:val="006129A7"/>
    <w:rsid w:val="00625057"/>
    <w:rsid w:val="00632B59"/>
    <w:rsid w:val="00645174"/>
    <w:rsid w:val="00651B47"/>
    <w:rsid w:val="00655927"/>
    <w:rsid w:val="00656F60"/>
    <w:rsid w:val="00670EC9"/>
    <w:rsid w:val="0067127F"/>
    <w:rsid w:val="00690EF8"/>
    <w:rsid w:val="00692AE2"/>
    <w:rsid w:val="0069742D"/>
    <w:rsid w:val="006B19DA"/>
    <w:rsid w:val="006B4509"/>
    <w:rsid w:val="006B5356"/>
    <w:rsid w:val="006C7BDE"/>
    <w:rsid w:val="006D0095"/>
    <w:rsid w:val="006D4C9C"/>
    <w:rsid w:val="006D5FA8"/>
    <w:rsid w:val="006E6B40"/>
    <w:rsid w:val="006F10A5"/>
    <w:rsid w:val="006F2A4F"/>
    <w:rsid w:val="006F538C"/>
    <w:rsid w:val="007065E8"/>
    <w:rsid w:val="00711EAE"/>
    <w:rsid w:val="0071706A"/>
    <w:rsid w:val="007209C3"/>
    <w:rsid w:val="00727D39"/>
    <w:rsid w:val="007337CC"/>
    <w:rsid w:val="0073684A"/>
    <w:rsid w:val="00742C75"/>
    <w:rsid w:val="00746CE9"/>
    <w:rsid w:val="00751C2E"/>
    <w:rsid w:val="0075288D"/>
    <w:rsid w:val="0077452F"/>
    <w:rsid w:val="007764EE"/>
    <w:rsid w:val="007803EB"/>
    <w:rsid w:val="00792379"/>
    <w:rsid w:val="007948DA"/>
    <w:rsid w:val="007958EA"/>
    <w:rsid w:val="00796EC9"/>
    <w:rsid w:val="007A47B9"/>
    <w:rsid w:val="007A4B30"/>
    <w:rsid w:val="007A4F43"/>
    <w:rsid w:val="007B142E"/>
    <w:rsid w:val="007B20BD"/>
    <w:rsid w:val="007C30E6"/>
    <w:rsid w:val="007C75B4"/>
    <w:rsid w:val="007C7F84"/>
    <w:rsid w:val="007D06A6"/>
    <w:rsid w:val="007D2954"/>
    <w:rsid w:val="007D4C05"/>
    <w:rsid w:val="007E57EA"/>
    <w:rsid w:val="007F4920"/>
    <w:rsid w:val="00806776"/>
    <w:rsid w:val="0081367E"/>
    <w:rsid w:val="008148F5"/>
    <w:rsid w:val="008206D8"/>
    <w:rsid w:val="00825B86"/>
    <w:rsid w:val="008323A5"/>
    <w:rsid w:val="00833A28"/>
    <w:rsid w:val="008364EC"/>
    <w:rsid w:val="008454E8"/>
    <w:rsid w:val="0085114F"/>
    <w:rsid w:val="00857EFA"/>
    <w:rsid w:val="00860916"/>
    <w:rsid w:val="00860F29"/>
    <w:rsid w:val="00863A3D"/>
    <w:rsid w:val="008655EA"/>
    <w:rsid w:val="00874646"/>
    <w:rsid w:val="008832CD"/>
    <w:rsid w:val="008909CE"/>
    <w:rsid w:val="008A1D31"/>
    <w:rsid w:val="008A6D91"/>
    <w:rsid w:val="008B21BF"/>
    <w:rsid w:val="008B480F"/>
    <w:rsid w:val="008C09E7"/>
    <w:rsid w:val="008C6C72"/>
    <w:rsid w:val="008D1169"/>
    <w:rsid w:val="008F04B7"/>
    <w:rsid w:val="008F22A9"/>
    <w:rsid w:val="008F75A5"/>
    <w:rsid w:val="008F77DB"/>
    <w:rsid w:val="009029DE"/>
    <w:rsid w:val="00904269"/>
    <w:rsid w:val="00912998"/>
    <w:rsid w:val="00916507"/>
    <w:rsid w:val="00916A4E"/>
    <w:rsid w:val="00917171"/>
    <w:rsid w:val="00920812"/>
    <w:rsid w:val="00922EA7"/>
    <w:rsid w:val="00924A95"/>
    <w:rsid w:val="00924AB2"/>
    <w:rsid w:val="0092509B"/>
    <w:rsid w:val="00926098"/>
    <w:rsid w:val="0092684E"/>
    <w:rsid w:val="009402F5"/>
    <w:rsid w:val="00941BEA"/>
    <w:rsid w:val="00943E22"/>
    <w:rsid w:val="009476D3"/>
    <w:rsid w:val="00951C8C"/>
    <w:rsid w:val="009523EA"/>
    <w:rsid w:val="0095318E"/>
    <w:rsid w:val="0095499F"/>
    <w:rsid w:val="00955CBE"/>
    <w:rsid w:val="00957204"/>
    <w:rsid w:val="009574DC"/>
    <w:rsid w:val="00960D2F"/>
    <w:rsid w:val="00961129"/>
    <w:rsid w:val="0096740E"/>
    <w:rsid w:val="00971600"/>
    <w:rsid w:val="0097561E"/>
    <w:rsid w:val="00982696"/>
    <w:rsid w:val="009851F1"/>
    <w:rsid w:val="00991EC1"/>
    <w:rsid w:val="00992055"/>
    <w:rsid w:val="00993673"/>
    <w:rsid w:val="00996C53"/>
    <w:rsid w:val="009A128E"/>
    <w:rsid w:val="009A4740"/>
    <w:rsid w:val="009B350D"/>
    <w:rsid w:val="009C6E81"/>
    <w:rsid w:val="009D133A"/>
    <w:rsid w:val="009F0FBF"/>
    <w:rsid w:val="009F316B"/>
    <w:rsid w:val="00A01163"/>
    <w:rsid w:val="00A0663E"/>
    <w:rsid w:val="00A07B88"/>
    <w:rsid w:val="00A14179"/>
    <w:rsid w:val="00A2062C"/>
    <w:rsid w:val="00A23B2C"/>
    <w:rsid w:val="00A36D07"/>
    <w:rsid w:val="00A4110B"/>
    <w:rsid w:val="00A42F6C"/>
    <w:rsid w:val="00A471F5"/>
    <w:rsid w:val="00A622CA"/>
    <w:rsid w:val="00A6766D"/>
    <w:rsid w:val="00A678DF"/>
    <w:rsid w:val="00A72562"/>
    <w:rsid w:val="00A74F7C"/>
    <w:rsid w:val="00A80D6C"/>
    <w:rsid w:val="00A82B24"/>
    <w:rsid w:val="00A83E4F"/>
    <w:rsid w:val="00A84C49"/>
    <w:rsid w:val="00A9665A"/>
    <w:rsid w:val="00AA0162"/>
    <w:rsid w:val="00AB1165"/>
    <w:rsid w:val="00AB18C9"/>
    <w:rsid w:val="00AB4460"/>
    <w:rsid w:val="00AB572C"/>
    <w:rsid w:val="00AC5D51"/>
    <w:rsid w:val="00AC7663"/>
    <w:rsid w:val="00AD43B6"/>
    <w:rsid w:val="00AD47ED"/>
    <w:rsid w:val="00AE119A"/>
    <w:rsid w:val="00AE1870"/>
    <w:rsid w:val="00AE728E"/>
    <w:rsid w:val="00AF5C8D"/>
    <w:rsid w:val="00B015DC"/>
    <w:rsid w:val="00B01637"/>
    <w:rsid w:val="00B07E64"/>
    <w:rsid w:val="00B21BAC"/>
    <w:rsid w:val="00B22A6F"/>
    <w:rsid w:val="00B22BA4"/>
    <w:rsid w:val="00B25FA1"/>
    <w:rsid w:val="00B26C78"/>
    <w:rsid w:val="00B30206"/>
    <w:rsid w:val="00B31825"/>
    <w:rsid w:val="00B31C70"/>
    <w:rsid w:val="00B378B4"/>
    <w:rsid w:val="00B41B80"/>
    <w:rsid w:val="00B4735B"/>
    <w:rsid w:val="00B507F2"/>
    <w:rsid w:val="00B5199D"/>
    <w:rsid w:val="00B55AD0"/>
    <w:rsid w:val="00B60BFB"/>
    <w:rsid w:val="00B60D03"/>
    <w:rsid w:val="00B61694"/>
    <w:rsid w:val="00B62EE0"/>
    <w:rsid w:val="00B638F5"/>
    <w:rsid w:val="00B671EF"/>
    <w:rsid w:val="00B72A2C"/>
    <w:rsid w:val="00B72D2B"/>
    <w:rsid w:val="00B76BDD"/>
    <w:rsid w:val="00B81521"/>
    <w:rsid w:val="00B84612"/>
    <w:rsid w:val="00B84D99"/>
    <w:rsid w:val="00B86698"/>
    <w:rsid w:val="00BA0AA4"/>
    <w:rsid w:val="00BA2EDF"/>
    <w:rsid w:val="00BB0388"/>
    <w:rsid w:val="00BB4759"/>
    <w:rsid w:val="00BB513C"/>
    <w:rsid w:val="00BD6396"/>
    <w:rsid w:val="00BE78AA"/>
    <w:rsid w:val="00BF10B6"/>
    <w:rsid w:val="00BF28E5"/>
    <w:rsid w:val="00C0066F"/>
    <w:rsid w:val="00C059D3"/>
    <w:rsid w:val="00C060A3"/>
    <w:rsid w:val="00C073D3"/>
    <w:rsid w:val="00C10532"/>
    <w:rsid w:val="00C134D3"/>
    <w:rsid w:val="00C13DF6"/>
    <w:rsid w:val="00C171D6"/>
    <w:rsid w:val="00C22C72"/>
    <w:rsid w:val="00C23FDA"/>
    <w:rsid w:val="00C24D31"/>
    <w:rsid w:val="00C25DD6"/>
    <w:rsid w:val="00C26A3C"/>
    <w:rsid w:val="00C27849"/>
    <w:rsid w:val="00C30EAC"/>
    <w:rsid w:val="00C34791"/>
    <w:rsid w:val="00C42756"/>
    <w:rsid w:val="00C46A5D"/>
    <w:rsid w:val="00C55E93"/>
    <w:rsid w:val="00C5618A"/>
    <w:rsid w:val="00C568A7"/>
    <w:rsid w:val="00C607C1"/>
    <w:rsid w:val="00C617E5"/>
    <w:rsid w:val="00C63E68"/>
    <w:rsid w:val="00C66B54"/>
    <w:rsid w:val="00C75B59"/>
    <w:rsid w:val="00C81776"/>
    <w:rsid w:val="00C83AEB"/>
    <w:rsid w:val="00C917AA"/>
    <w:rsid w:val="00C97736"/>
    <w:rsid w:val="00CA20CD"/>
    <w:rsid w:val="00CA2707"/>
    <w:rsid w:val="00CB06E9"/>
    <w:rsid w:val="00CB2826"/>
    <w:rsid w:val="00CB326C"/>
    <w:rsid w:val="00CB467B"/>
    <w:rsid w:val="00CB551D"/>
    <w:rsid w:val="00CB680B"/>
    <w:rsid w:val="00CC20D1"/>
    <w:rsid w:val="00CD4A4A"/>
    <w:rsid w:val="00CD63A1"/>
    <w:rsid w:val="00CE13FB"/>
    <w:rsid w:val="00CE1CAE"/>
    <w:rsid w:val="00CE1E8A"/>
    <w:rsid w:val="00CF26CB"/>
    <w:rsid w:val="00CF3DB6"/>
    <w:rsid w:val="00CF46EA"/>
    <w:rsid w:val="00CF5C54"/>
    <w:rsid w:val="00D110EB"/>
    <w:rsid w:val="00D23AE6"/>
    <w:rsid w:val="00D262E8"/>
    <w:rsid w:val="00D264DF"/>
    <w:rsid w:val="00D309DB"/>
    <w:rsid w:val="00D376DC"/>
    <w:rsid w:val="00D42BA7"/>
    <w:rsid w:val="00D42F32"/>
    <w:rsid w:val="00D4399D"/>
    <w:rsid w:val="00D46D8D"/>
    <w:rsid w:val="00D566FE"/>
    <w:rsid w:val="00D72299"/>
    <w:rsid w:val="00D74221"/>
    <w:rsid w:val="00D76355"/>
    <w:rsid w:val="00D8216F"/>
    <w:rsid w:val="00D931E6"/>
    <w:rsid w:val="00DA34C8"/>
    <w:rsid w:val="00DB0477"/>
    <w:rsid w:val="00DB4210"/>
    <w:rsid w:val="00DC21C5"/>
    <w:rsid w:val="00DC5AF4"/>
    <w:rsid w:val="00DD2CC3"/>
    <w:rsid w:val="00DD523B"/>
    <w:rsid w:val="00DD55CD"/>
    <w:rsid w:val="00DE332B"/>
    <w:rsid w:val="00DE4DCA"/>
    <w:rsid w:val="00DE67AC"/>
    <w:rsid w:val="00DE795B"/>
    <w:rsid w:val="00DF75AE"/>
    <w:rsid w:val="00E02B2B"/>
    <w:rsid w:val="00E03978"/>
    <w:rsid w:val="00E059BF"/>
    <w:rsid w:val="00E13DA6"/>
    <w:rsid w:val="00E2444A"/>
    <w:rsid w:val="00E42634"/>
    <w:rsid w:val="00E51392"/>
    <w:rsid w:val="00E67986"/>
    <w:rsid w:val="00E70182"/>
    <w:rsid w:val="00E70E9A"/>
    <w:rsid w:val="00E76BF8"/>
    <w:rsid w:val="00E80627"/>
    <w:rsid w:val="00E852DB"/>
    <w:rsid w:val="00E86054"/>
    <w:rsid w:val="00E86D6F"/>
    <w:rsid w:val="00E906BF"/>
    <w:rsid w:val="00E97A69"/>
    <w:rsid w:val="00EA22D9"/>
    <w:rsid w:val="00EA6D13"/>
    <w:rsid w:val="00EB1BCD"/>
    <w:rsid w:val="00EB22FE"/>
    <w:rsid w:val="00EB32FC"/>
    <w:rsid w:val="00EB5290"/>
    <w:rsid w:val="00EC02D5"/>
    <w:rsid w:val="00EC76A0"/>
    <w:rsid w:val="00ED016F"/>
    <w:rsid w:val="00ED1B05"/>
    <w:rsid w:val="00ED3042"/>
    <w:rsid w:val="00ED55E4"/>
    <w:rsid w:val="00ED5979"/>
    <w:rsid w:val="00ED6043"/>
    <w:rsid w:val="00EE5C33"/>
    <w:rsid w:val="00EF3878"/>
    <w:rsid w:val="00EF4977"/>
    <w:rsid w:val="00F00FFF"/>
    <w:rsid w:val="00F01224"/>
    <w:rsid w:val="00F01537"/>
    <w:rsid w:val="00F1717B"/>
    <w:rsid w:val="00F17320"/>
    <w:rsid w:val="00F2147F"/>
    <w:rsid w:val="00F21818"/>
    <w:rsid w:val="00F438DE"/>
    <w:rsid w:val="00F50DF4"/>
    <w:rsid w:val="00F51789"/>
    <w:rsid w:val="00F51990"/>
    <w:rsid w:val="00F51BD4"/>
    <w:rsid w:val="00F527EE"/>
    <w:rsid w:val="00F57A44"/>
    <w:rsid w:val="00F621C8"/>
    <w:rsid w:val="00F6721B"/>
    <w:rsid w:val="00F7073F"/>
    <w:rsid w:val="00F730C6"/>
    <w:rsid w:val="00F75082"/>
    <w:rsid w:val="00F82EE5"/>
    <w:rsid w:val="00F867EE"/>
    <w:rsid w:val="00F92129"/>
    <w:rsid w:val="00F96B71"/>
    <w:rsid w:val="00F97CA1"/>
    <w:rsid w:val="00FA0241"/>
    <w:rsid w:val="00FA17EB"/>
    <w:rsid w:val="00FB2E7E"/>
    <w:rsid w:val="00FB58EE"/>
    <w:rsid w:val="00FC1BA3"/>
    <w:rsid w:val="00FC3835"/>
    <w:rsid w:val="00FD092A"/>
    <w:rsid w:val="00FD39C9"/>
    <w:rsid w:val="00FD416B"/>
    <w:rsid w:val="00FE0A05"/>
    <w:rsid w:val="00FF0398"/>
    <w:rsid w:val="00FF33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link w:val="Heading1Char"/>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paragraph" w:styleId="Heading3">
    <w:name w:val="heading 3"/>
    <w:basedOn w:val="Normal"/>
    <w:next w:val="Normal"/>
    <w:link w:val="Heading3Char"/>
    <w:uiPriority w:val="9"/>
    <w:semiHidden/>
    <w:unhideWhenUsed/>
    <w:qFormat/>
    <w:rsid w:val="00904269"/>
    <w:pPr>
      <w:keepNext/>
      <w:keepLines/>
      <w:widowControl/>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paragraph" w:customStyle="1" w:styleId="Default">
    <w:name w:val="Default"/>
    <w:rsid w:val="00651B47"/>
    <w:pPr>
      <w:widowControl/>
      <w:autoSpaceDE w:val="0"/>
      <w:autoSpaceDN w:val="0"/>
      <w:adjustRightInd w:val="0"/>
    </w:pPr>
    <w:rPr>
      <w:rFonts w:ascii="Calibri" w:hAnsi="Calibri" w:cs="Calibri"/>
      <w:color w:val="000000"/>
      <w:sz w:val="24"/>
      <w:szCs w:val="24"/>
    </w:rPr>
  </w:style>
  <w:style w:type="character" w:customStyle="1" w:styleId="a">
    <w:name w:val="a"/>
    <w:basedOn w:val="DefaultParagraphFont"/>
    <w:rsid w:val="00517BA0"/>
  </w:style>
  <w:style w:type="character" w:customStyle="1" w:styleId="apple-converted-space">
    <w:name w:val="apple-converted-space"/>
    <w:basedOn w:val="DefaultParagraphFont"/>
    <w:rsid w:val="00517BA0"/>
  </w:style>
  <w:style w:type="paragraph" w:styleId="NormalWeb">
    <w:name w:val="Normal (Web)"/>
    <w:basedOn w:val="Normal"/>
    <w:uiPriority w:val="99"/>
    <w:semiHidden/>
    <w:unhideWhenUsed/>
    <w:rsid w:val="00C060A3"/>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4269"/>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904269"/>
    <w:rPr>
      <w:rFonts w:ascii="Calibri" w:eastAsia="Calibri" w:hAnsi="Calibri" w:cs="Calibri"/>
    </w:rPr>
  </w:style>
  <w:style w:type="table" w:customStyle="1" w:styleId="LightList-Accent11">
    <w:name w:val="Light List - Accent 11"/>
    <w:basedOn w:val="TableNormal"/>
    <w:uiPriority w:val="61"/>
    <w:rsid w:val="00904269"/>
    <w:pPr>
      <w:widowControl/>
    </w:pPr>
    <w:rPr>
      <w:lang w:val="e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ulletTabs1">
    <w:name w:val="Bullet Tabs1"/>
    <w:basedOn w:val="Normal"/>
    <w:link w:val="BulletTabs1Char"/>
    <w:qFormat/>
    <w:rsid w:val="00AA0162"/>
    <w:pPr>
      <w:widowControl/>
      <w:numPr>
        <w:numId w:val="17"/>
      </w:numPr>
      <w:autoSpaceDE w:val="0"/>
      <w:autoSpaceDN w:val="0"/>
      <w:adjustRightInd w:val="0"/>
      <w:spacing w:after="80" w:line="276" w:lineRule="auto"/>
      <w:ind w:left="432" w:hanging="432"/>
      <w:jc w:val="both"/>
    </w:pPr>
    <w:rPr>
      <w:rFonts w:asciiTheme="minorHAnsi" w:eastAsia="Times New Roman" w:hAnsiTheme="minorHAnsi" w:cstheme="minorHAnsi"/>
      <w:color w:val="000000"/>
      <w:sz w:val="24"/>
      <w:szCs w:val="24"/>
    </w:rPr>
  </w:style>
  <w:style w:type="character" w:customStyle="1" w:styleId="BulletTabs1Char">
    <w:name w:val="Bullet Tabs1 Char"/>
    <w:basedOn w:val="DefaultParagraphFont"/>
    <w:link w:val="BulletTabs1"/>
    <w:rsid w:val="00AA0162"/>
    <w:rPr>
      <w:rFonts w:eastAsia="Times New Roman" w:cstheme="minorHAnsi"/>
      <w:color w:val="000000"/>
      <w:sz w:val="24"/>
      <w:szCs w:val="24"/>
    </w:rPr>
  </w:style>
  <w:style w:type="paragraph" w:customStyle="1" w:styleId="NumberTabs1">
    <w:name w:val="Number Tabs 1"/>
    <w:basedOn w:val="ListParagraph"/>
    <w:link w:val="NumberTabs1Char"/>
    <w:autoRedefine/>
    <w:qFormat/>
    <w:rsid w:val="00625057"/>
    <w:pPr>
      <w:widowControl/>
      <w:spacing w:after="120" w:line="276" w:lineRule="auto"/>
      <w:jc w:val="both"/>
    </w:pPr>
    <w:rPr>
      <w:rFonts w:asciiTheme="minorHAnsi" w:eastAsiaTheme="minorEastAsia" w:hAnsiTheme="minorHAnsi" w:cstheme="minorHAnsi"/>
      <w:sz w:val="24"/>
      <w:szCs w:val="24"/>
    </w:rPr>
  </w:style>
  <w:style w:type="paragraph" w:customStyle="1" w:styleId="AlphaTab-1">
    <w:name w:val="Alpha Tab-1"/>
    <w:basedOn w:val="Normal"/>
    <w:link w:val="AlphaTab-1Char"/>
    <w:autoRedefine/>
    <w:qFormat/>
    <w:rsid w:val="00625057"/>
    <w:pPr>
      <w:widowControl/>
      <w:numPr>
        <w:numId w:val="20"/>
      </w:numPr>
      <w:spacing w:after="80" w:line="276" w:lineRule="auto"/>
      <w:jc w:val="both"/>
    </w:pPr>
    <w:rPr>
      <w:rFonts w:asciiTheme="minorHAnsi" w:eastAsiaTheme="minorEastAsia" w:hAnsiTheme="minorHAnsi" w:cstheme="minorHAnsi"/>
      <w:color w:val="000000"/>
      <w:sz w:val="24"/>
      <w:szCs w:val="24"/>
    </w:rPr>
  </w:style>
  <w:style w:type="character" w:customStyle="1" w:styleId="NumberTabs1Char">
    <w:name w:val="Number Tabs 1 Char"/>
    <w:basedOn w:val="ListParagraphChar"/>
    <w:link w:val="NumberTabs1"/>
    <w:rsid w:val="00625057"/>
    <w:rPr>
      <w:rFonts w:eastAsiaTheme="minorEastAsia" w:cstheme="minorHAnsi"/>
      <w:sz w:val="24"/>
      <w:szCs w:val="24"/>
    </w:rPr>
  </w:style>
  <w:style w:type="paragraph" w:customStyle="1" w:styleId="AlphaTab-2">
    <w:name w:val="Alpha Tab-2"/>
    <w:basedOn w:val="Heading3"/>
    <w:link w:val="AlphaTab-2Char"/>
    <w:autoRedefine/>
    <w:qFormat/>
    <w:rsid w:val="00625057"/>
    <w:pPr>
      <w:keepLines w:val="0"/>
      <w:numPr>
        <w:numId w:val="23"/>
      </w:numPr>
      <w:tabs>
        <w:tab w:val="left" w:pos="-540"/>
      </w:tabs>
      <w:spacing w:before="120" w:after="120"/>
      <w:ind w:left="432" w:hanging="432"/>
    </w:pPr>
    <w:rPr>
      <w:rFonts w:asciiTheme="minorHAnsi" w:eastAsia="Times New Roman" w:hAnsiTheme="minorHAnsi" w:cs="Times New Roman"/>
      <w:color w:val="auto"/>
      <w:sz w:val="24"/>
      <w:szCs w:val="24"/>
      <w:lang w:val="en-GB"/>
    </w:rPr>
  </w:style>
  <w:style w:type="character" w:customStyle="1" w:styleId="AlphaTab-1Char">
    <w:name w:val="Alpha Tab-1 Char"/>
    <w:basedOn w:val="DefaultParagraphFont"/>
    <w:link w:val="AlphaTab-1"/>
    <w:rsid w:val="00625057"/>
    <w:rPr>
      <w:rFonts w:eastAsiaTheme="minorEastAsia" w:cstheme="minorHAnsi"/>
      <w:color w:val="000000"/>
      <w:sz w:val="24"/>
      <w:szCs w:val="24"/>
    </w:rPr>
  </w:style>
  <w:style w:type="paragraph" w:customStyle="1" w:styleId="BulletTab-2">
    <w:name w:val="Bullet Tab-2"/>
    <w:basedOn w:val="Normal"/>
    <w:link w:val="BulletTab-2Char"/>
    <w:autoRedefine/>
    <w:qFormat/>
    <w:rsid w:val="00625057"/>
    <w:pPr>
      <w:widowControl/>
      <w:numPr>
        <w:numId w:val="21"/>
      </w:numPr>
      <w:tabs>
        <w:tab w:val="clear" w:pos="720"/>
      </w:tabs>
      <w:autoSpaceDE w:val="0"/>
      <w:autoSpaceDN w:val="0"/>
      <w:adjustRightInd w:val="0"/>
      <w:spacing w:after="120" w:line="276" w:lineRule="auto"/>
      <w:ind w:left="432" w:hanging="432"/>
      <w:jc w:val="both"/>
    </w:pPr>
    <w:rPr>
      <w:rFonts w:asciiTheme="minorHAnsi" w:eastAsia="Times New Roman" w:hAnsiTheme="minorHAnsi" w:cstheme="minorHAnsi"/>
      <w:sz w:val="24"/>
      <w:szCs w:val="24"/>
    </w:rPr>
  </w:style>
  <w:style w:type="character" w:customStyle="1" w:styleId="AlphaTab-2Char">
    <w:name w:val="Alpha Tab-2 Char"/>
    <w:basedOn w:val="Heading3Char"/>
    <w:link w:val="AlphaTab-2"/>
    <w:rsid w:val="00625057"/>
    <w:rPr>
      <w:rFonts w:eastAsia="Times New Roman" w:cs="Times New Roman"/>
      <w:sz w:val="24"/>
      <w:szCs w:val="24"/>
      <w:lang w:val="en-GB"/>
    </w:rPr>
  </w:style>
  <w:style w:type="paragraph" w:customStyle="1" w:styleId="BulletTab-3">
    <w:name w:val="Bullet Tab-3"/>
    <w:basedOn w:val="Normal"/>
    <w:link w:val="BulletTab-3Char"/>
    <w:autoRedefine/>
    <w:qFormat/>
    <w:rsid w:val="00625057"/>
    <w:pPr>
      <w:widowControl/>
      <w:numPr>
        <w:numId w:val="22"/>
      </w:numPr>
      <w:tabs>
        <w:tab w:val="clear" w:pos="720"/>
      </w:tabs>
      <w:autoSpaceDE w:val="0"/>
      <w:autoSpaceDN w:val="0"/>
      <w:adjustRightInd w:val="0"/>
      <w:spacing w:after="120" w:line="276" w:lineRule="auto"/>
      <w:ind w:left="432" w:hanging="432"/>
      <w:jc w:val="both"/>
    </w:pPr>
    <w:rPr>
      <w:rFonts w:asciiTheme="minorHAnsi" w:eastAsia="Times New Roman" w:hAnsiTheme="minorHAnsi" w:cstheme="minorHAnsi"/>
      <w:bCs/>
      <w:i/>
      <w:iCs/>
      <w:sz w:val="24"/>
      <w:szCs w:val="24"/>
    </w:rPr>
  </w:style>
  <w:style w:type="character" w:customStyle="1" w:styleId="BulletTab-2Char">
    <w:name w:val="Bullet Tab-2 Char"/>
    <w:basedOn w:val="DefaultParagraphFont"/>
    <w:link w:val="BulletTab-2"/>
    <w:rsid w:val="00625057"/>
    <w:rPr>
      <w:rFonts w:eastAsia="Times New Roman" w:cstheme="minorHAnsi"/>
      <w:sz w:val="24"/>
      <w:szCs w:val="24"/>
    </w:rPr>
  </w:style>
  <w:style w:type="character" w:customStyle="1" w:styleId="BulletTab-3Char">
    <w:name w:val="Bullet Tab-3 Char"/>
    <w:basedOn w:val="DefaultParagraphFont"/>
    <w:link w:val="BulletTab-3"/>
    <w:rsid w:val="00625057"/>
    <w:rPr>
      <w:rFonts w:eastAsia="Times New Roman" w:cstheme="minorHAnsi"/>
      <w:bCs/>
      <w:i/>
      <w:iCs/>
      <w:sz w:val="24"/>
      <w:szCs w:val="24"/>
    </w:rPr>
  </w:style>
  <w:style w:type="character" w:customStyle="1" w:styleId="BodyTextChar">
    <w:name w:val="Body Text Char"/>
    <w:basedOn w:val="DefaultParagraphFont"/>
    <w:link w:val="BodyText"/>
    <w:uiPriority w:val="1"/>
    <w:rsid w:val="005706DE"/>
    <w:rPr>
      <w:rFonts w:ascii="Calibri" w:eastAsia="Calibri" w:hAnsi="Calibri" w:cs="Calibri"/>
      <w:b/>
      <w:bCs/>
      <w:sz w:val="20"/>
      <w:szCs w:val="20"/>
    </w:rPr>
  </w:style>
  <w:style w:type="character" w:customStyle="1" w:styleId="Heading1Char">
    <w:name w:val="Heading 1 Char"/>
    <w:basedOn w:val="DefaultParagraphFont"/>
    <w:link w:val="Heading1"/>
    <w:uiPriority w:val="1"/>
    <w:rsid w:val="00B31C70"/>
    <w:rPr>
      <w:rFonts w:ascii="Calibri" w:eastAsia="Calibri" w:hAnsi="Calibri" w:cs="Calibri"/>
      <w:b/>
      <w:bCs/>
      <w:sz w:val="24"/>
      <w:szCs w:val="24"/>
    </w:rPr>
  </w:style>
</w:styles>
</file>

<file path=word/webSettings.xml><?xml version="1.0" encoding="utf-8"?>
<w:webSettings xmlns:r="http://schemas.openxmlformats.org/officeDocument/2006/relationships" xmlns:w="http://schemas.openxmlformats.org/wordprocessingml/2006/main">
  <w:divs>
    <w:div w:id="667173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9018D-29A7-4AEC-8C62-D7DE7466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15</Pages>
  <Words>3974</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41</cp:revision>
  <cp:lastPrinted>2016-11-22T10:24:00Z</cp:lastPrinted>
  <dcterms:created xsi:type="dcterms:W3CDTF">2016-11-22T10:25:00Z</dcterms:created>
  <dcterms:modified xsi:type="dcterms:W3CDTF">2017-01-09T05:09:00Z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